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275" w:rsidRDefault="00470275" w:rsidP="00470275">
      <w:pPr>
        <w:jc w:val="center"/>
        <w:rPr>
          <w:rFonts w:ascii="黑体" w:eastAsia="黑体" w:hAnsi="黑体"/>
          <w:sz w:val="44"/>
          <w:szCs w:val="44"/>
        </w:rPr>
      </w:pPr>
      <w:r>
        <w:rPr>
          <w:rFonts w:ascii="黑体" w:eastAsia="黑体" w:hAnsi="黑体" w:hint="eastAsia"/>
          <w:sz w:val="44"/>
          <w:szCs w:val="44"/>
        </w:rPr>
        <w:t>安全常识测试B卷（有限空间作业）</w:t>
      </w:r>
    </w:p>
    <w:p w:rsidR="00470275" w:rsidRDefault="00470275" w:rsidP="00470275">
      <w:pPr>
        <w:spacing w:line="520" w:lineRule="exact"/>
        <w:jc w:val="center"/>
        <w:rPr>
          <w:rFonts w:ascii="黑体" w:eastAsia="黑体" w:hAnsi="黑体"/>
          <w:sz w:val="24"/>
        </w:rPr>
      </w:pPr>
    </w:p>
    <w:p w:rsidR="00470275" w:rsidRDefault="00470275" w:rsidP="00470275">
      <w:pPr>
        <w:spacing w:line="520" w:lineRule="exact"/>
        <w:rPr>
          <w:rFonts w:ascii="黑体" w:eastAsia="黑体" w:hAnsi="黑体"/>
          <w:sz w:val="24"/>
          <w:u w:val="single"/>
        </w:rPr>
      </w:pPr>
      <w:r>
        <w:rPr>
          <w:rFonts w:ascii="黑体" w:eastAsia="黑体" w:hAnsi="黑体" w:hint="eastAsia"/>
          <w:sz w:val="24"/>
        </w:rPr>
        <w:t>单位：</w:t>
      </w:r>
      <w:r>
        <w:rPr>
          <w:rFonts w:ascii="黑体" w:eastAsia="黑体" w:hAnsi="黑体" w:hint="eastAsia"/>
          <w:sz w:val="24"/>
          <w:u w:val="single"/>
        </w:rPr>
        <w:t xml:space="preserve">             </w:t>
      </w:r>
      <w:r>
        <w:rPr>
          <w:rFonts w:ascii="黑体" w:eastAsia="黑体" w:hAnsi="黑体" w:hint="eastAsia"/>
          <w:sz w:val="24"/>
        </w:rPr>
        <w:t xml:space="preserve">        姓名：</w:t>
      </w:r>
      <w:r>
        <w:rPr>
          <w:rFonts w:ascii="黑体" w:eastAsia="黑体" w:hAnsi="黑体" w:hint="eastAsia"/>
          <w:sz w:val="24"/>
          <w:u w:val="single"/>
        </w:rPr>
        <w:t xml:space="preserve">       </w:t>
      </w:r>
      <w:r w:rsidR="00205444">
        <w:rPr>
          <w:rFonts w:ascii="黑体" w:eastAsia="黑体" w:hAnsi="黑体" w:hint="eastAsia"/>
          <w:sz w:val="24"/>
          <w:u w:val="single"/>
        </w:rPr>
        <w:t xml:space="preserve">  </w:t>
      </w:r>
      <w:r>
        <w:rPr>
          <w:rFonts w:ascii="黑体" w:eastAsia="黑体" w:hAnsi="黑体" w:hint="eastAsia"/>
          <w:sz w:val="24"/>
          <w:u w:val="single"/>
        </w:rPr>
        <w:t xml:space="preserve">   </w:t>
      </w:r>
      <w:r>
        <w:rPr>
          <w:rFonts w:ascii="黑体" w:eastAsia="黑体" w:hAnsi="黑体" w:hint="eastAsia"/>
          <w:sz w:val="24"/>
        </w:rPr>
        <w:t xml:space="preserve">          岗位：</w:t>
      </w:r>
      <w:r>
        <w:rPr>
          <w:rFonts w:ascii="黑体" w:eastAsia="黑体" w:hAnsi="黑体" w:hint="eastAsia"/>
          <w:sz w:val="24"/>
          <w:u w:val="single"/>
        </w:rPr>
        <w:t xml:space="preserve">     </w:t>
      </w:r>
      <w:r w:rsidR="00205444">
        <w:rPr>
          <w:rFonts w:ascii="黑体" w:eastAsia="黑体" w:hAnsi="黑体" w:hint="eastAsia"/>
          <w:sz w:val="24"/>
          <w:u w:val="single"/>
        </w:rPr>
        <w:t xml:space="preserve">    </w:t>
      </w:r>
      <w:r>
        <w:rPr>
          <w:rFonts w:ascii="黑体" w:eastAsia="黑体" w:hAnsi="黑体" w:hint="eastAsia"/>
          <w:sz w:val="24"/>
          <w:u w:val="single"/>
        </w:rPr>
        <w:t xml:space="preserve">    </w:t>
      </w:r>
    </w:p>
    <w:p w:rsidR="00274BA1" w:rsidRDefault="007A6E64" w:rsidP="007A6E64">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一</w:t>
      </w:r>
      <w:r w:rsidR="00274BA1" w:rsidRPr="00CD549A">
        <w:rPr>
          <w:rFonts w:asciiTheme="minorEastAsia" w:eastAsiaTheme="minorEastAsia" w:hAnsiTheme="minorEastAsia" w:hint="eastAsia"/>
          <w:sz w:val="24"/>
        </w:rPr>
        <w:t>、单项选择题(共50题，每题1分，满分50分。</w:t>
      </w:r>
    </w:p>
    <w:p w:rsidR="00274BA1" w:rsidRPr="00CD549A" w:rsidRDefault="00274BA1" w:rsidP="00274BA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1</w:t>
      </w:r>
      <w:r w:rsidRPr="00CD549A">
        <w:rPr>
          <w:rFonts w:asciiTheme="minorEastAsia" w:eastAsiaTheme="minorEastAsia" w:hAnsiTheme="minorEastAsia" w:hint="eastAsia"/>
          <w:sz w:val="24"/>
        </w:rPr>
        <w:t>．以下安全帽使用及保养注意事项中错误的是(C)。 </w:t>
      </w:r>
    </w:p>
    <w:p w:rsidR="00274BA1" w:rsidRPr="00CD549A"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A、佩戴前，应检查安全帽各配件有无破损，装配是否牢固，帽衬调节部分是否卡紧、插口是否牢靠、绳带是否系紧 </w:t>
      </w:r>
    </w:p>
    <w:p w:rsidR="00274BA1"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B、安全帽在使用时受到较大冲击后，即应更换受损的安全帽     </w:t>
      </w:r>
    </w:p>
    <w:p w:rsidR="00274BA1"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c、安全帽清洗后应放在暖气片上烘干     </w:t>
      </w:r>
    </w:p>
    <w:p w:rsidR="00274BA1" w:rsidRPr="00274BA1"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D、安全帽应避免重物挤压或尖物碰刺 </w:t>
      </w:r>
    </w:p>
    <w:p w:rsidR="00274BA1" w:rsidRPr="00CD549A" w:rsidRDefault="00FD3A35" w:rsidP="00274BA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2</w:t>
      </w:r>
      <w:r w:rsidR="00274BA1" w:rsidRPr="00CD549A">
        <w:rPr>
          <w:rFonts w:asciiTheme="minorEastAsia" w:eastAsiaTheme="minorEastAsia" w:hAnsiTheme="minorEastAsia" w:hint="eastAsia"/>
          <w:sz w:val="24"/>
        </w:rPr>
        <w:t>．化粪池、污水井容易发生(A)中毒事故。 </w:t>
      </w:r>
    </w:p>
    <w:p w:rsidR="00274BA1" w:rsidRPr="00CD549A"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A、硫化氢    B、一氧化碳    C、苯    D、甲苯 </w:t>
      </w:r>
    </w:p>
    <w:p w:rsidR="00274BA1" w:rsidRPr="00CD549A" w:rsidRDefault="00FD3A35" w:rsidP="00274BA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3</w:t>
      </w:r>
      <w:r w:rsidR="00274BA1" w:rsidRPr="00CD549A">
        <w:rPr>
          <w:rFonts w:asciiTheme="minorEastAsia" w:eastAsiaTheme="minorEastAsia" w:hAnsiTheme="minorEastAsia" w:hint="eastAsia"/>
          <w:sz w:val="24"/>
        </w:rPr>
        <w:t>．有限空间的某些环境下具有突发性。如开始进入有限空间检测时没有危害，但是在作业过程中突然涌出大量的有毒气体，造成(B)。 </w:t>
      </w:r>
    </w:p>
    <w:p w:rsidR="00274BA1"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A、慢性中毒    B、急性中毒    c、缺氧    D、爆炸 </w:t>
      </w:r>
    </w:p>
    <w:p w:rsidR="00274BA1" w:rsidRPr="00CD549A" w:rsidRDefault="00FD3A35" w:rsidP="00274BA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4</w:t>
      </w:r>
      <w:r w:rsidR="00274BA1" w:rsidRPr="00CD549A">
        <w:rPr>
          <w:rFonts w:asciiTheme="minorEastAsia" w:eastAsiaTheme="minorEastAsia" w:hAnsiTheme="minorEastAsia" w:hint="eastAsia"/>
          <w:sz w:val="24"/>
        </w:rPr>
        <w:t>．二氧化碳、氮气、乙烷、氢气、氦气等本身无毒或毒性甚微，但吸入这类气体过多时，也都会对人体产生损害，主要原因是（Ｂ)。 </w:t>
      </w:r>
    </w:p>
    <w:p w:rsidR="00274BA1" w:rsidRPr="00CD549A"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A、急性中毒    B、缺氧    C、过氧化    D、燃爆 </w:t>
      </w:r>
    </w:p>
    <w:p w:rsidR="00274BA1"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5．在有限空间中作业，由于人数多、时间长，可造成（Ｂ )气体蓄积。   </w:t>
      </w:r>
    </w:p>
    <w:p w:rsidR="00274BA1"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A、一氧化碳    B、二氧化碳    C、氮气    D、甲烷 </w:t>
      </w:r>
    </w:p>
    <w:p w:rsidR="00274BA1" w:rsidRPr="00CD549A" w:rsidRDefault="00FD3A35" w:rsidP="00274BA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6</w:t>
      </w:r>
      <w:r w:rsidR="00274BA1" w:rsidRPr="00CD549A">
        <w:rPr>
          <w:rFonts w:asciiTheme="minorEastAsia" w:eastAsiaTheme="minorEastAsia" w:hAnsiTheme="minorEastAsia" w:hint="eastAsia"/>
          <w:sz w:val="24"/>
        </w:rPr>
        <w:t>．对比重比空气重的有毒有害气体存在的有限空间使用风机进行通风换气时，通风时应选择有限空间的(Ａ)。 </w:t>
      </w:r>
    </w:p>
    <w:p w:rsidR="00274BA1" w:rsidRPr="00CD549A"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A、中下部    B、中上部    C、上部    D、以上均正确 </w:t>
      </w:r>
    </w:p>
    <w:p w:rsidR="00274BA1" w:rsidRDefault="00FD3A35" w:rsidP="00274BA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7</w:t>
      </w:r>
      <w:r w:rsidR="00274BA1" w:rsidRPr="00CD549A">
        <w:rPr>
          <w:rFonts w:asciiTheme="minorEastAsia" w:eastAsiaTheme="minorEastAsia" w:hAnsiTheme="minorEastAsia" w:hint="eastAsia"/>
          <w:sz w:val="24"/>
        </w:rPr>
        <w:t>．有限空间危害控制措施之一是将作业场所与(Ｄ)有效隔离。     </w:t>
      </w:r>
    </w:p>
    <w:p w:rsidR="00274BA1" w:rsidRPr="00CD549A"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A、外界    B、设备    C、系统    D、以上均不正确 </w:t>
      </w:r>
    </w:p>
    <w:p w:rsidR="00274BA1" w:rsidRDefault="00FD3A35" w:rsidP="00274BA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8</w:t>
      </w:r>
      <w:r w:rsidR="00274BA1" w:rsidRPr="00CD549A">
        <w:rPr>
          <w:rFonts w:asciiTheme="minorEastAsia" w:eastAsiaTheme="minorEastAsia" w:hAnsiTheme="minorEastAsia" w:hint="eastAsia"/>
          <w:sz w:val="24"/>
        </w:rPr>
        <w:t>．从事有限空间作业时，现场人员必须严格执行(C)的原则，对有限空间有毒有害气体含量进行检测并全程监测，做好实时检测记录。     </w:t>
      </w:r>
    </w:p>
    <w:p w:rsidR="00274BA1"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A、边检测、边作业    B、先作业、后检测     C、先检测、后作业    D、先搅动、后检测</w:t>
      </w:r>
    </w:p>
    <w:p w:rsidR="00274BA1" w:rsidRDefault="00FD3A35" w:rsidP="00274BA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9</w:t>
      </w:r>
      <w:r w:rsidR="00274BA1" w:rsidRPr="00CD549A">
        <w:rPr>
          <w:rFonts w:asciiTheme="minorEastAsia" w:eastAsiaTheme="minorEastAsia" w:hAnsiTheme="minorEastAsia" w:hint="eastAsia"/>
          <w:sz w:val="24"/>
        </w:rPr>
        <w:t>．污水井、化粪池、排水管道等有限空间中存在的有毒有害气体，不包括</w:t>
      </w:r>
      <w:r w:rsidR="00274BA1" w:rsidRPr="00CD549A">
        <w:rPr>
          <w:rFonts w:asciiTheme="minorEastAsia" w:eastAsiaTheme="minorEastAsia" w:hAnsiTheme="minorEastAsia" w:hint="eastAsia"/>
          <w:sz w:val="24"/>
        </w:rPr>
        <w:lastRenderedPageBreak/>
        <w:t>(C)。     </w:t>
      </w:r>
    </w:p>
    <w:p w:rsidR="00274BA1"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A、硫化氢    B、一氧化碳    C、氧气    D、甲烷   </w:t>
      </w:r>
    </w:p>
    <w:p w:rsidR="00274BA1" w:rsidRPr="00CD549A" w:rsidRDefault="00FD3A35" w:rsidP="00274BA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10</w:t>
      </w:r>
      <w:r w:rsidR="00274BA1" w:rsidRPr="00CD549A">
        <w:rPr>
          <w:rFonts w:asciiTheme="minorEastAsia" w:eastAsiaTheme="minorEastAsia" w:hAnsiTheme="minorEastAsia" w:hint="eastAsia"/>
          <w:sz w:val="24"/>
        </w:rPr>
        <w:t>．进入有限空间作业，作业人员必须使用(C)。 </w:t>
      </w:r>
    </w:p>
    <w:p w:rsidR="00274BA1" w:rsidRPr="00CD549A" w:rsidRDefault="00274BA1" w:rsidP="00274BA1">
      <w:pPr>
        <w:spacing w:line="440" w:lineRule="exact"/>
        <w:jc w:val="left"/>
        <w:rPr>
          <w:rFonts w:asciiTheme="minorEastAsia" w:eastAsiaTheme="minorEastAsia" w:hAnsiTheme="minorEastAsia"/>
          <w:sz w:val="24"/>
        </w:rPr>
      </w:pPr>
      <w:r w:rsidRPr="00CD549A">
        <w:rPr>
          <w:rFonts w:asciiTheme="minorEastAsia" w:eastAsiaTheme="minorEastAsia" w:hAnsiTheme="minorEastAsia" w:hint="eastAsia"/>
          <w:sz w:val="24"/>
        </w:rPr>
        <w:t>A、防火工具    B、防水工具    C、防爆工具    D、一般工具 </w:t>
      </w:r>
    </w:p>
    <w:p w:rsidR="00302C32" w:rsidRPr="00843C44" w:rsidRDefault="00FD3A35" w:rsidP="00C5140F">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二</w:t>
      </w:r>
      <w:r w:rsidR="00A50762" w:rsidRPr="00843C44">
        <w:rPr>
          <w:rFonts w:asciiTheme="minorEastAsia" w:eastAsiaTheme="minorEastAsia" w:hAnsiTheme="minorEastAsia" w:hint="eastAsia"/>
          <w:sz w:val="24"/>
        </w:rPr>
        <w:t>、</w:t>
      </w:r>
      <w:r w:rsidR="00C5140F" w:rsidRPr="00843C44">
        <w:rPr>
          <w:rFonts w:asciiTheme="minorEastAsia" w:eastAsiaTheme="minorEastAsia" w:hAnsiTheme="minorEastAsia"/>
          <w:sz w:val="24"/>
        </w:rPr>
        <w:t>选择题</w:t>
      </w:r>
    </w:p>
    <w:p w:rsidR="00DF21B2" w:rsidRDefault="00C5140F" w:rsidP="00DF21B2">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1.</w:t>
      </w:r>
      <w:r w:rsidR="00404989" w:rsidRPr="00843C44">
        <w:rPr>
          <w:rFonts w:asciiTheme="minorEastAsia" w:eastAsiaTheme="minorEastAsia" w:hAnsiTheme="minorEastAsia" w:hint="eastAsia"/>
          <w:sz w:val="24"/>
        </w:rPr>
        <w:t xml:space="preserve"> 有限空间作业必须严格执行作业(</w:t>
      </w:r>
      <w:r w:rsidR="00DF21B2">
        <w:rPr>
          <w:rFonts w:asciiTheme="minorEastAsia" w:eastAsiaTheme="minorEastAsia" w:hAnsiTheme="minorEastAsia" w:hint="eastAsia"/>
          <w:sz w:val="24"/>
        </w:rPr>
        <w:t>B</w:t>
      </w:r>
      <w:r w:rsidR="00404989" w:rsidRPr="00843C44">
        <w:rPr>
          <w:rFonts w:asciiTheme="minorEastAsia" w:eastAsiaTheme="minorEastAsia" w:hAnsiTheme="minorEastAsia" w:hint="eastAsia"/>
          <w:sz w:val="24"/>
        </w:rPr>
        <w:t>)，严禁擅自进入有限空间作业。</w:t>
      </w:r>
    </w:p>
    <w:p w:rsidR="00DF21B2" w:rsidRDefault="00DF21B2" w:rsidP="00DF21B2">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 xml:space="preserve">A.管理措施B.审批制度C.注意事项 D.生产条件 </w:t>
      </w:r>
    </w:p>
    <w:p w:rsidR="00404989" w:rsidRPr="00843C44" w:rsidRDefault="00DF21B2" w:rsidP="00DF21B2">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2.</w:t>
      </w:r>
      <w:r w:rsidR="00B16C4E" w:rsidRPr="00843C44">
        <w:rPr>
          <w:rFonts w:asciiTheme="minorEastAsia" w:eastAsiaTheme="minorEastAsia" w:hAnsiTheme="minorEastAsia" w:hint="eastAsia"/>
          <w:sz w:val="24"/>
        </w:rPr>
        <w:t>生产经营单位应当在有较大危险因素的生产经营场所和有关设施、设备上，设置明显的(</w:t>
      </w:r>
      <w:r>
        <w:rPr>
          <w:rFonts w:asciiTheme="minorEastAsia" w:eastAsiaTheme="minorEastAsia" w:hAnsiTheme="minorEastAsia" w:hint="eastAsia"/>
          <w:sz w:val="24"/>
        </w:rPr>
        <w:t>C</w:t>
      </w:r>
      <w:r w:rsidR="00B16C4E" w:rsidRPr="00843C44">
        <w:rPr>
          <w:rFonts w:asciiTheme="minorEastAsia" w:eastAsiaTheme="minorEastAsia" w:hAnsiTheme="minorEastAsia" w:hint="eastAsia"/>
          <w:sz w:val="24"/>
        </w:rPr>
        <w:t>)。</w:t>
      </w:r>
      <w:r w:rsidR="00404989" w:rsidRPr="00843C44">
        <w:rPr>
          <w:rFonts w:asciiTheme="minorEastAsia" w:eastAsiaTheme="minorEastAsia" w:hAnsiTheme="minorEastAsia" w:hint="eastAsia"/>
          <w:sz w:val="24"/>
        </w:rPr>
        <w:t xml:space="preserve"> </w:t>
      </w:r>
    </w:p>
    <w:p w:rsidR="00C5140F" w:rsidRPr="00843C44" w:rsidRDefault="00C5140F" w:rsidP="00DF21B2">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A.安全宣传标语 B.安全宣传挂图 C.安全警示标志</w:t>
      </w:r>
    </w:p>
    <w:p w:rsidR="00CC19EB" w:rsidRPr="00843C44" w:rsidRDefault="00DF21B2" w:rsidP="00CC19EB">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3</w:t>
      </w:r>
      <w:r w:rsidR="00AA12EA" w:rsidRPr="00843C44">
        <w:rPr>
          <w:rFonts w:asciiTheme="minorEastAsia" w:eastAsiaTheme="minorEastAsia" w:hAnsiTheme="minorEastAsia" w:hint="eastAsia"/>
          <w:sz w:val="24"/>
        </w:rPr>
        <w:t>.</w:t>
      </w:r>
      <w:r w:rsidR="00CC19EB" w:rsidRPr="00843C44">
        <w:rPr>
          <w:rFonts w:asciiTheme="minorEastAsia" w:eastAsiaTheme="minorEastAsia" w:hAnsiTheme="minorEastAsia" w:hint="eastAsia"/>
          <w:sz w:val="24"/>
        </w:rPr>
        <w:t>从业人员有权对本单位安全生产工作中存在的问题提出批评、( B)、控告;有权拒绝违章指挥和强令冒险作业。</w:t>
      </w:r>
    </w:p>
    <w:p w:rsidR="00C5140F" w:rsidRPr="00843C44" w:rsidRDefault="00CC19EB" w:rsidP="00CC19EB">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 xml:space="preserve">A.起诉 B.检举 C.仲裁 D.举报 </w:t>
      </w:r>
    </w:p>
    <w:p w:rsidR="0097595D" w:rsidRPr="00843C44" w:rsidRDefault="00DF21B2" w:rsidP="0097595D">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4</w:t>
      </w:r>
      <w:r w:rsidR="00AA12EA" w:rsidRPr="00843C44">
        <w:rPr>
          <w:rFonts w:asciiTheme="minorEastAsia" w:eastAsiaTheme="minorEastAsia" w:hAnsiTheme="minorEastAsia"/>
          <w:sz w:val="24"/>
        </w:rPr>
        <w:t>.</w:t>
      </w:r>
      <w:r w:rsidR="00D56299" w:rsidRPr="00DF21B2">
        <w:rPr>
          <w:rFonts w:asciiTheme="minorEastAsia" w:eastAsiaTheme="minorEastAsia" w:hAnsiTheme="minorEastAsia"/>
          <w:sz w:val="24"/>
        </w:rPr>
        <w:t xml:space="preserve"> 下列说法中错误的是（</w:t>
      </w:r>
      <w:r>
        <w:rPr>
          <w:rFonts w:asciiTheme="minorEastAsia" w:eastAsiaTheme="minorEastAsia" w:hAnsiTheme="minorEastAsia" w:hint="eastAsia"/>
          <w:sz w:val="24"/>
        </w:rPr>
        <w:t>B</w:t>
      </w:r>
      <w:r>
        <w:rPr>
          <w:rFonts w:asciiTheme="minorEastAsia" w:eastAsiaTheme="minorEastAsia" w:hAnsiTheme="minorEastAsia"/>
          <w:sz w:val="24"/>
        </w:rPr>
        <w:t>）</w:t>
      </w:r>
      <w:r w:rsidR="0097595D" w:rsidRPr="00843C44">
        <w:rPr>
          <w:rFonts w:asciiTheme="minorEastAsia" w:eastAsiaTheme="minorEastAsia" w:hAnsiTheme="minorEastAsia" w:hint="eastAsia"/>
          <w:sz w:val="24"/>
        </w:rPr>
        <w:t>。</w:t>
      </w:r>
    </w:p>
    <w:p w:rsidR="00276F0E" w:rsidRPr="00DF21B2" w:rsidRDefault="0097595D" w:rsidP="00DF21B2">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A、</w:t>
      </w:r>
      <w:r w:rsidR="00276F0E" w:rsidRPr="00DF21B2">
        <w:rPr>
          <w:rFonts w:asciiTheme="minorEastAsia" w:eastAsiaTheme="minorEastAsia" w:hAnsiTheme="minorEastAsia"/>
          <w:sz w:val="24"/>
        </w:rPr>
        <w:t>下污水井作业人员禁止携带手机或打火机</w:t>
      </w:r>
    </w:p>
    <w:p w:rsidR="00276F0E" w:rsidRDefault="0097595D" w:rsidP="00DF21B2">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B、</w:t>
      </w:r>
      <w:r w:rsidR="00276F0E" w:rsidRPr="00DF21B2">
        <w:rPr>
          <w:rFonts w:asciiTheme="minorEastAsia" w:eastAsiaTheme="minorEastAsia" w:hAnsiTheme="minorEastAsia"/>
          <w:sz w:val="24"/>
        </w:rPr>
        <w:t>进入污水井等地下有限空间调查取证时，作业人员可使用普通相机拍照。</w:t>
      </w:r>
    </w:p>
    <w:p w:rsidR="00276F0E" w:rsidRDefault="0097595D" w:rsidP="00DF21B2">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C、</w:t>
      </w:r>
      <w:r w:rsidR="00276F0E" w:rsidRPr="00DF21B2">
        <w:rPr>
          <w:rFonts w:asciiTheme="minorEastAsia" w:eastAsiaTheme="minorEastAsia" w:hAnsiTheme="minorEastAsia"/>
          <w:sz w:val="24"/>
        </w:rPr>
        <w:t>下井作业现场严禁吸烟，未经许可严禁动用明火。</w:t>
      </w:r>
    </w:p>
    <w:p w:rsidR="00AA12EA" w:rsidRPr="00843C44" w:rsidRDefault="0097595D" w:rsidP="00DF21B2">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D、</w:t>
      </w:r>
      <w:r w:rsidR="006D4E97" w:rsidRPr="00DF21B2">
        <w:rPr>
          <w:rFonts w:asciiTheme="minorEastAsia" w:eastAsiaTheme="minorEastAsia" w:hAnsiTheme="minorEastAsia"/>
          <w:sz w:val="24"/>
        </w:rPr>
        <w:t>当作业人员进入排水管道内作业时，应设置专人呼应及监护。</w:t>
      </w:r>
    </w:p>
    <w:p w:rsidR="0097595D" w:rsidRPr="00843C44" w:rsidRDefault="009E74D9" w:rsidP="0097595D">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5</w:t>
      </w:r>
      <w:r w:rsidR="0097595D" w:rsidRPr="00843C44">
        <w:rPr>
          <w:rFonts w:asciiTheme="minorEastAsia" w:eastAsiaTheme="minorEastAsia" w:hAnsiTheme="minorEastAsia" w:hint="eastAsia"/>
          <w:sz w:val="24"/>
        </w:rPr>
        <w:t xml:space="preserve">. </w:t>
      </w:r>
      <w:r w:rsidR="000A7465" w:rsidRPr="00DF21B2">
        <w:rPr>
          <w:rFonts w:asciiTheme="minorEastAsia" w:eastAsiaTheme="minorEastAsia" w:hAnsiTheme="minorEastAsia"/>
          <w:sz w:val="24"/>
        </w:rPr>
        <w:t>关于应急救援原则，以下那项是错误的（</w:t>
      </w:r>
      <w:r>
        <w:rPr>
          <w:rFonts w:asciiTheme="minorEastAsia" w:eastAsiaTheme="minorEastAsia" w:hAnsiTheme="minorEastAsia" w:hint="eastAsia"/>
          <w:sz w:val="24"/>
        </w:rPr>
        <w:t>D</w:t>
      </w:r>
      <w:r w:rsidR="000A7465" w:rsidRPr="00DF21B2">
        <w:rPr>
          <w:rFonts w:asciiTheme="minorEastAsia" w:eastAsiaTheme="minorEastAsia" w:hAnsiTheme="minorEastAsia"/>
          <w:sz w:val="24"/>
        </w:rPr>
        <w:t>）。</w:t>
      </w:r>
    </w:p>
    <w:p w:rsidR="000A7465" w:rsidRDefault="0097595D" w:rsidP="00DF21B2">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A、</w:t>
      </w:r>
      <w:r w:rsidR="000A7465" w:rsidRPr="00DF21B2">
        <w:rPr>
          <w:rFonts w:asciiTheme="minorEastAsia" w:eastAsiaTheme="minorEastAsia" w:hAnsiTheme="minorEastAsia"/>
          <w:sz w:val="24"/>
        </w:rPr>
        <w:t>尽可能实施非进入救援</w:t>
      </w:r>
    </w:p>
    <w:p w:rsidR="000A7465" w:rsidRPr="00DF21B2" w:rsidRDefault="000A7465" w:rsidP="00DF21B2">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B、</w:t>
      </w:r>
      <w:r w:rsidRPr="00DF21B2">
        <w:rPr>
          <w:rFonts w:asciiTheme="minorEastAsia" w:eastAsiaTheme="minorEastAsia" w:hAnsiTheme="minorEastAsia"/>
          <w:sz w:val="24"/>
        </w:rPr>
        <w:t>救援人员未经授权，不得进入有限空间进行救援</w:t>
      </w:r>
    </w:p>
    <w:p w:rsidR="000A7465" w:rsidRPr="00DF21B2" w:rsidRDefault="000A7465" w:rsidP="00DF21B2">
      <w:pPr>
        <w:spacing w:line="440" w:lineRule="exact"/>
        <w:jc w:val="left"/>
        <w:rPr>
          <w:rFonts w:asciiTheme="minorEastAsia" w:eastAsiaTheme="minorEastAsia" w:hAnsiTheme="minorEastAsia"/>
          <w:sz w:val="24"/>
        </w:rPr>
      </w:pPr>
      <w:r w:rsidRPr="00DF21B2">
        <w:rPr>
          <w:rFonts w:asciiTheme="minorEastAsia" w:eastAsiaTheme="minorEastAsia" w:hAnsiTheme="minorEastAsia" w:hint="eastAsia"/>
          <w:sz w:val="24"/>
        </w:rPr>
        <w:t>C、</w:t>
      </w:r>
      <w:r w:rsidRPr="00DF21B2">
        <w:rPr>
          <w:rFonts w:asciiTheme="minorEastAsia" w:eastAsiaTheme="minorEastAsia" w:hAnsiTheme="minorEastAsia"/>
          <w:sz w:val="24"/>
        </w:rPr>
        <w:t>根据有限空间的类型和可能遇到的危害，决定需要采用的应急救援方案</w:t>
      </w:r>
    </w:p>
    <w:p w:rsidR="0097595D" w:rsidRPr="00843C44" w:rsidRDefault="000A7465" w:rsidP="00DF21B2">
      <w:pPr>
        <w:spacing w:line="440" w:lineRule="exact"/>
        <w:jc w:val="left"/>
        <w:rPr>
          <w:rFonts w:asciiTheme="minorEastAsia" w:eastAsiaTheme="minorEastAsia" w:hAnsiTheme="minorEastAsia"/>
          <w:sz w:val="24"/>
        </w:rPr>
      </w:pPr>
      <w:r w:rsidRPr="00DF21B2">
        <w:rPr>
          <w:rFonts w:asciiTheme="minorEastAsia" w:eastAsiaTheme="minorEastAsia" w:hAnsiTheme="minorEastAsia" w:hint="eastAsia"/>
          <w:sz w:val="24"/>
        </w:rPr>
        <w:t>D、</w:t>
      </w:r>
      <w:r w:rsidRPr="00DF21B2">
        <w:rPr>
          <w:rFonts w:asciiTheme="minorEastAsia" w:eastAsiaTheme="minorEastAsia" w:hAnsiTheme="minorEastAsia"/>
          <w:sz w:val="24"/>
        </w:rPr>
        <w:t>发生事故时，救援人员无论是否具备应急救援能力，都应迅速进入有限空间实施救援。</w:t>
      </w:r>
      <w:r w:rsidR="0097595D" w:rsidRPr="00843C44">
        <w:rPr>
          <w:rFonts w:asciiTheme="minorEastAsia" w:eastAsiaTheme="minorEastAsia" w:hAnsiTheme="minorEastAsia" w:hint="eastAsia"/>
          <w:sz w:val="24"/>
        </w:rPr>
        <w:t xml:space="preserve"> </w:t>
      </w:r>
    </w:p>
    <w:p w:rsidR="0097595D" w:rsidRPr="00843C44" w:rsidRDefault="009E74D9" w:rsidP="0097595D">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6</w:t>
      </w:r>
      <w:r w:rsidR="0097595D" w:rsidRPr="00843C44">
        <w:rPr>
          <w:rFonts w:asciiTheme="minorEastAsia" w:eastAsiaTheme="minorEastAsia" w:hAnsiTheme="minorEastAsia"/>
          <w:sz w:val="24"/>
        </w:rPr>
        <w:t>.</w:t>
      </w:r>
      <w:r w:rsidR="0097595D" w:rsidRPr="00843C44">
        <w:rPr>
          <w:rFonts w:asciiTheme="minorEastAsia" w:eastAsiaTheme="minorEastAsia" w:hAnsiTheme="minorEastAsia" w:hint="eastAsia"/>
          <w:sz w:val="24"/>
        </w:rPr>
        <w:t xml:space="preserve"> </w:t>
      </w:r>
      <w:r w:rsidR="000A7465" w:rsidRPr="00DF21B2">
        <w:rPr>
          <w:rFonts w:asciiTheme="minorEastAsia" w:eastAsiaTheme="minorEastAsia" w:hAnsiTheme="minorEastAsia"/>
          <w:sz w:val="24"/>
        </w:rPr>
        <w:t>对积聚有二氧化碳的有限空间进行机械通风时，风管应放置在有限空间的（</w:t>
      </w:r>
      <w:r>
        <w:rPr>
          <w:rFonts w:asciiTheme="minorEastAsia" w:eastAsiaTheme="minorEastAsia" w:hAnsiTheme="minorEastAsia" w:hint="eastAsia"/>
          <w:sz w:val="24"/>
        </w:rPr>
        <w:t>C</w:t>
      </w:r>
      <w:r w:rsidR="000A7465" w:rsidRPr="00DF21B2">
        <w:rPr>
          <w:rFonts w:asciiTheme="minorEastAsia" w:eastAsiaTheme="minorEastAsia" w:hAnsiTheme="minorEastAsia"/>
          <w:sz w:val="24"/>
        </w:rPr>
        <w:t>）。</w:t>
      </w:r>
    </w:p>
    <w:p w:rsidR="000A7465" w:rsidRDefault="0097595D" w:rsidP="00DF21B2">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A、</w:t>
      </w:r>
      <w:r w:rsidR="001E38BB" w:rsidRPr="00DF21B2">
        <w:rPr>
          <w:rFonts w:asciiTheme="minorEastAsia" w:eastAsiaTheme="minorEastAsia" w:hAnsiTheme="minorEastAsia"/>
          <w:sz w:val="24"/>
        </w:rPr>
        <w:t>上部</w:t>
      </w:r>
    </w:p>
    <w:p w:rsidR="001E38BB" w:rsidRDefault="0097595D" w:rsidP="00DF21B2">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B、</w:t>
      </w:r>
      <w:r w:rsidR="001E38BB" w:rsidRPr="00DF21B2">
        <w:rPr>
          <w:rFonts w:asciiTheme="minorEastAsia" w:eastAsiaTheme="minorEastAsia" w:hAnsiTheme="minorEastAsia"/>
          <w:sz w:val="24"/>
        </w:rPr>
        <w:t>中部 </w:t>
      </w:r>
    </w:p>
    <w:p w:rsidR="0097595D" w:rsidRPr="00843C44" w:rsidRDefault="0097595D" w:rsidP="00DF21B2">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C、</w:t>
      </w:r>
      <w:r w:rsidR="001E38BB" w:rsidRPr="00DF21B2">
        <w:rPr>
          <w:rFonts w:asciiTheme="minorEastAsia" w:eastAsiaTheme="minorEastAsia" w:hAnsiTheme="minorEastAsia"/>
          <w:sz w:val="24"/>
        </w:rPr>
        <w:t>下部</w:t>
      </w:r>
    </w:p>
    <w:p w:rsidR="0097595D" w:rsidRPr="00843C44" w:rsidRDefault="0097595D" w:rsidP="00DF21B2">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D、</w:t>
      </w:r>
      <w:r w:rsidR="001E38BB" w:rsidRPr="00DF21B2">
        <w:rPr>
          <w:rFonts w:asciiTheme="minorEastAsia" w:eastAsiaTheme="minorEastAsia" w:hAnsiTheme="minorEastAsia"/>
          <w:sz w:val="24"/>
        </w:rPr>
        <w:t>以上均正确</w:t>
      </w:r>
    </w:p>
    <w:p w:rsidR="00D4797E" w:rsidRPr="00843C44" w:rsidRDefault="009E74D9" w:rsidP="00D4797E">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7</w:t>
      </w:r>
      <w:r w:rsidR="0097595D" w:rsidRPr="00843C44">
        <w:rPr>
          <w:rFonts w:asciiTheme="minorEastAsia" w:eastAsiaTheme="minorEastAsia" w:hAnsiTheme="minorEastAsia"/>
          <w:sz w:val="24"/>
        </w:rPr>
        <w:t>.</w:t>
      </w:r>
      <w:r w:rsidR="00D4797E" w:rsidRPr="00843C44">
        <w:rPr>
          <w:rFonts w:asciiTheme="minorEastAsia" w:eastAsiaTheme="minorEastAsia" w:hAnsiTheme="minorEastAsia" w:hint="eastAsia"/>
          <w:sz w:val="24"/>
        </w:rPr>
        <w:t>特种作业人员必须经专门的安全作业培训。取得(</w:t>
      </w:r>
      <w:r>
        <w:rPr>
          <w:rFonts w:asciiTheme="minorEastAsia" w:eastAsiaTheme="minorEastAsia" w:hAnsiTheme="minorEastAsia" w:hint="eastAsia"/>
          <w:sz w:val="24"/>
        </w:rPr>
        <w:t>A</w:t>
      </w:r>
      <w:r w:rsidR="00D4797E" w:rsidRPr="00843C44">
        <w:rPr>
          <w:rFonts w:asciiTheme="minorEastAsia" w:eastAsiaTheme="minorEastAsia" w:hAnsiTheme="minorEastAsia" w:hint="eastAsia"/>
          <w:sz w:val="24"/>
        </w:rPr>
        <w:t>)，方可上岗作业。</w:t>
      </w:r>
    </w:p>
    <w:p w:rsidR="00D4797E" w:rsidRPr="00843C44" w:rsidRDefault="00D4797E" w:rsidP="00D4797E">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t xml:space="preserve">A、特种作业操作资格证书 </w:t>
      </w:r>
      <w:r w:rsidRPr="00843C44">
        <w:rPr>
          <w:rFonts w:asciiTheme="minorEastAsia" w:eastAsiaTheme="minorEastAsia" w:hAnsiTheme="minorEastAsia"/>
          <w:sz w:val="24"/>
        </w:rPr>
        <w:t xml:space="preserve"> </w:t>
      </w:r>
      <w:r w:rsidRPr="00843C44">
        <w:rPr>
          <w:rFonts w:asciiTheme="minorEastAsia" w:eastAsiaTheme="minorEastAsia" w:hAnsiTheme="minorEastAsia" w:hint="eastAsia"/>
          <w:sz w:val="24"/>
        </w:rPr>
        <w:t>B、培训合格证书  C、相应资格</w:t>
      </w:r>
    </w:p>
    <w:p w:rsidR="00D4797E" w:rsidRPr="00843C44" w:rsidRDefault="00D4797E" w:rsidP="00D4797E">
      <w:pPr>
        <w:spacing w:line="440" w:lineRule="exact"/>
        <w:jc w:val="left"/>
        <w:rPr>
          <w:rFonts w:asciiTheme="minorEastAsia" w:eastAsiaTheme="minorEastAsia" w:hAnsiTheme="minorEastAsia"/>
          <w:sz w:val="24"/>
        </w:rPr>
      </w:pPr>
      <w:r w:rsidRPr="00843C44">
        <w:rPr>
          <w:rFonts w:asciiTheme="minorEastAsia" w:eastAsiaTheme="minorEastAsia" w:hAnsiTheme="minorEastAsia" w:hint="eastAsia"/>
          <w:sz w:val="24"/>
        </w:rPr>
        <w:lastRenderedPageBreak/>
        <w:t xml:space="preserve">D、特种作业操作合格证书   </w:t>
      </w:r>
      <w:bookmarkStart w:id="0" w:name="_GoBack"/>
      <w:bookmarkEnd w:id="0"/>
    </w:p>
    <w:p w:rsidR="002044AE" w:rsidRPr="00843C44" w:rsidRDefault="009E74D9" w:rsidP="009E74D9">
      <w:pPr>
        <w:spacing w:line="440" w:lineRule="exact"/>
        <w:ind w:left="240" w:hangingChars="100" w:hanging="240"/>
        <w:jc w:val="left"/>
        <w:rPr>
          <w:rFonts w:asciiTheme="minorEastAsia" w:eastAsiaTheme="minorEastAsia" w:hAnsiTheme="minorEastAsia"/>
          <w:sz w:val="24"/>
        </w:rPr>
      </w:pPr>
      <w:r>
        <w:rPr>
          <w:rFonts w:asciiTheme="minorEastAsia" w:eastAsiaTheme="minorEastAsia" w:hAnsiTheme="minorEastAsia" w:hint="eastAsia"/>
          <w:sz w:val="24"/>
        </w:rPr>
        <w:t>8</w:t>
      </w:r>
      <w:r w:rsidR="002044AE" w:rsidRPr="00843C44">
        <w:rPr>
          <w:rFonts w:asciiTheme="minorEastAsia" w:eastAsiaTheme="minorEastAsia" w:hAnsiTheme="minorEastAsia" w:hint="eastAsia"/>
          <w:sz w:val="24"/>
        </w:rPr>
        <w:t>.</w:t>
      </w:r>
      <w:r w:rsidR="00A65FFB" w:rsidRPr="009E74D9">
        <w:rPr>
          <w:rFonts w:asciiTheme="minorEastAsia" w:eastAsiaTheme="minorEastAsia" w:hAnsiTheme="minorEastAsia"/>
          <w:sz w:val="24"/>
        </w:rPr>
        <w:t xml:space="preserve"> 作业前，应在有限空间进入点附近张贴或摆放危险告知牌以及（</w:t>
      </w:r>
      <w:r>
        <w:rPr>
          <w:rFonts w:asciiTheme="minorEastAsia" w:eastAsiaTheme="minorEastAsia" w:hAnsiTheme="minorEastAsia" w:hint="eastAsia"/>
          <w:sz w:val="24"/>
        </w:rPr>
        <w:t>A</w:t>
      </w:r>
      <w:r w:rsidR="00A65FFB" w:rsidRPr="009E74D9">
        <w:rPr>
          <w:rFonts w:asciiTheme="minorEastAsia" w:eastAsiaTheme="minorEastAsia" w:hAnsiTheme="minorEastAsia"/>
          <w:sz w:val="24"/>
        </w:rPr>
        <w:t>）。</w:t>
      </w:r>
      <w:r w:rsidR="00223728" w:rsidRPr="009E74D9">
        <w:rPr>
          <w:rFonts w:asciiTheme="minorEastAsia" w:eastAsiaTheme="minorEastAsia" w:hAnsiTheme="minorEastAsia" w:hint="eastAsia"/>
          <w:sz w:val="24"/>
        </w:rPr>
        <w:t xml:space="preserve"> </w:t>
      </w:r>
    </w:p>
    <w:p w:rsidR="00223728" w:rsidRDefault="002044AE" w:rsidP="009E74D9">
      <w:pPr>
        <w:spacing w:line="440" w:lineRule="exact"/>
        <w:ind w:left="240" w:hangingChars="100" w:hanging="240"/>
        <w:jc w:val="left"/>
        <w:rPr>
          <w:rFonts w:asciiTheme="minorEastAsia" w:eastAsiaTheme="minorEastAsia" w:hAnsiTheme="minorEastAsia"/>
          <w:sz w:val="24"/>
        </w:rPr>
      </w:pPr>
      <w:r w:rsidRPr="00843C44">
        <w:rPr>
          <w:rFonts w:asciiTheme="minorEastAsia" w:eastAsiaTheme="minorEastAsia" w:hAnsiTheme="minorEastAsia" w:hint="eastAsia"/>
          <w:sz w:val="24"/>
        </w:rPr>
        <w:t>A、</w:t>
      </w:r>
      <w:r w:rsidR="00223728" w:rsidRPr="009E74D9">
        <w:rPr>
          <w:rFonts w:asciiTheme="minorEastAsia" w:eastAsiaTheme="minorEastAsia" w:hAnsiTheme="minorEastAsia"/>
          <w:sz w:val="24"/>
        </w:rPr>
        <w:t>安全警示标志 </w:t>
      </w:r>
    </w:p>
    <w:p w:rsidR="00CC469C" w:rsidRDefault="002044AE" w:rsidP="009E74D9">
      <w:pPr>
        <w:spacing w:line="440" w:lineRule="exact"/>
        <w:ind w:left="240" w:hangingChars="100" w:hanging="240"/>
        <w:jc w:val="left"/>
        <w:rPr>
          <w:rFonts w:asciiTheme="minorEastAsia" w:eastAsiaTheme="minorEastAsia" w:hAnsiTheme="minorEastAsia"/>
          <w:sz w:val="24"/>
        </w:rPr>
      </w:pPr>
      <w:r w:rsidRPr="00843C44">
        <w:rPr>
          <w:rFonts w:asciiTheme="minorEastAsia" w:eastAsiaTheme="minorEastAsia" w:hAnsiTheme="minorEastAsia" w:hint="eastAsia"/>
          <w:sz w:val="24"/>
        </w:rPr>
        <w:t>B、</w:t>
      </w:r>
      <w:r w:rsidR="00CC469C" w:rsidRPr="009E74D9">
        <w:rPr>
          <w:rFonts w:asciiTheme="minorEastAsia" w:eastAsiaTheme="minorEastAsia" w:hAnsiTheme="minorEastAsia"/>
          <w:sz w:val="24"/>
        </w:rPr>
        <w:t>风险评估报告 </w:t>
      </w:r>
    </w:p>
    <w:p w:rsidR="00CC469C" w:rsidRDefault="002044AE" w:rsidP="009E74D9">
      <w:pPr>
        <w:spacing w:line="440" w:lineRule="exact"/>
        <w:ind w:left="240" w:hangingChars="100" w:hanging="240"/>
        <w:jc w:val="left"/>
        <w:rPr>
          <w:rFonts w:asciiTheme="minorEastAsia" w:eastAsiaTheme="minorEastAsia" w:hAnsiTheme="minorEastAsia"/>
          <w:sz w:val="24"/>
        </w:rPr>
      </w:pPr>
      <w:r w:rsidRPr="00843C44">
        <w:rPr>
          <w:rFonts w:asciiTheme="minorEastAsia" w:eastAsiaTheme="minorEastAsia" w:hAnsiTheme="minorEastAsia" w:hint="eastAsia"/>
          <w:sz w:val="24"/>
        </w:rPr>
        <w:t>C、</w:t>
      </w:r>
      <w:r w:rsidR="00CC469C" w:rsidRPr="009E74D9">
        <w:rPr>
          <w:rFonts w:asciiTheme="minorEastAsia" w:eastAsiaTheme="minorEastAsia" w:hAnsiTheme="minorEastAsia"/>
          <w:sz w:val="24"/>
        </w:rPr>
        <w:t>作业审批表</w:t>
      </w:r>
    </w:p>
    <w:p w:rsidR="002044AE" w:rsidRDefault="002044AE" w:rsidP="009E74D9">
      <w:pPr>
        <w:spacing w:line="440" w:lineRule="exact"/>
        <w:ind w:left="240" w:hangingChars="100" w:hanging="240"/>
        <w:jc w:val="left"/>
        <w:rPr>
          <w:rFonts w:asciiTheme="minorEastAsia" w:eastAsiaTheme="minorEastAsia" w:hAnsiTheme="minorEastAsia"/>
          <w:sz w:val="24"/>
        </w:rPr>
      </w:pPr>
      <w:r w:rsidRPr="00843C44">
        <w:rPr>
          <w:rFonts w:asciiTheme="minorEastAsia" w:eastAsiaTheme="minorEastAsia" w:hAnsiTheme="minorEastAsia" w:hint="eastAsia"/>
          <w:sz w:val="24"/>
        </w:rPr>
        <w:t>D、</w:t>
      </w:r>
      <w:r w:rsidR="00A76DBA" w:rsidRPr="009E74D9">
        <w:rPr>
          <w:rFonts w:asciiTheme="minorEastAsia" w:eastAsiaTheme="minorEastAsia" w:hAnsiTheme="minorEastAsia"/>
          <w:sz w:val="24"/>
        </w:rPr>
        <w:t>交底单</w:t>
      </w:r>
    </w:p>
    <w:p w:rsidR="009E74D9" w:rsidRDefault="009E74D9" w:rsidP="009E74D9">
      <w:pPr>
        <w:spacing w:line="440" w:lineRule="exact"/>
        <w:ind w:left="240" w:hangingChars="100" w:hanging="240"/>
        <w:jc w:val="left"/>
        <w:rPr>
          <w:rFonts w:asciiTheme="minorEastAsia" w:eastAsiaTheme="minorEastAsia" w:hAnsiTheme="minorEastAsia"/>
          <w:sz w:val="24"/>
        </w:rPr>
      </w:pPr>
      <w:r>
        <w:rPr>
          <w:rFonts w:asciiTheme="minorEastAsia" w:eastAsiaTheme="minorEastAsia" w:hAnsiTheme="minorEastAsia" w:hint="eastAsia"/>
          <w:sz w:val="24"/>
        </w:rPr>
        <w:t>二、判断题</w:t>
      </w:r>
    </w:p>
    <w:p w:rsidR="003D5EA0" w:rsidRPr="00CD549A" w:rsidRDefault="003D5EA0" w:rsidP="003D5EA0">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1</w:t>
      </w:r>
      <w:r w:rsidRPr="00CD549A">
        <w:rPr>
          <w:rFonts w:asciiTheme="minorEastAsia" w:eastAsiaTheme="minorEastAsia" w:hAnsiTheme="minorEastAsia" w:hint="eastAsia"/>
          <w:sz w:val="24"/>
        </w:rPr>
        <w:t>．安全带属特种劳动防护用品，因此应到有生产许可证厂家或有特种防护用品定点经营证的商店购买。(A) </w:t>
      </w:r>
    </w:p>
    <w:p w:rsidR="003D5EA0" w:rsidRPr="00CD549A" w:rsidRDefault="003D5EA0" w:rsidP="003D5EA0">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2.</w:t>
      </w:r>
      <w:r w:rsidRPr="00CD549A">
        <w:rPr>
          <w:rFonts w:asciiTheme="minorEastAsia" w:eastAsiaTheme="minorEastAsia" w:hAnsiTheme="minorEastAsia" w:hint="eastAsia"/>
          <w:sz w:val="24"/>
        </w:rPr>
        <w:t>高处作业人员佩戴的安全帽，要有</w:t>
      </w:r>
      <w:proofErr w:type="gramStart"/>
      <w:r w:rsidRPr="00CD549A">
        <w:rPr>
          <w:rFonts w:asciiTheme="minorEastAsia" w:eastAsiaTheme="minorEastAsia" w:hAnsiTheme="minorEastAsia" w:hint="eastAsia"/>
          <w:sz w:val="24"/>
        </w:rPr>
        <w:t>下颏带</w:t>
      </w:r>
      <w:proofErr w:type="gramEnd"/>
      <w:r w:rsidRPr="00CD549A">
        <w:rPr>
          <w:rFonts w:asciiTheme="minorEastAsia" w:eastAsiaTheme="minorEastAsia" w:hAnsiTheme="minorEastAsia" w:hint="eastAsia"/>
          <w:sz w:val="24"/>
        </w:rPr>
        <w:t>和后</w:t>
      </w:r>
      <w:proofErr w:type="gramStart"/>
      <w:r w:rsidRPr="00CD549A">
        <w:rPr>
          <w:rFonts w:asciiTheme="minorEastAsia" w:eastAsiaTheme="minorEastAsia" w:hAnsiTheme="minorEastAsia" w:hint="eastAsia"/>
          <w:sz w:val="24"/>
        </w:rPr>
        <w:t>颈箍并应</w:t>
      </w:r>
      <w:proofErr w:type="gramEnd"/>
      <w:r w:rsidRPr="00CD549A">
        <w:rPr>
          <w:rFonts w:asciiTheme="minorEastAsia" w:eastAsiaTheme="minorEastAsia" w:hAnsiTheme="minorEastAsia" w:hint="eastAsia"/>
          <w:sz w:val="24"/>
        </w:rPr>
        <w:t>拴牢，以防帽子滑落与脱掉。(A) </w:t>
      </w:r>
    </w:p>
    <w:p w:rsidR="00CD549A" w:rsidRPr="00CD549A" w:rsidRDefault="003D5EA0" w:rsidP="00CD549A">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3</w:t>
      </w:r>
      <w:r w:rsidR="00CD549A" w:rsidRPr="00CD549A">
        <w:rPr>
          <w:rFonts w:asciiTheme="minorEastAsia" w:eastAsiaTheme="minorEastAsia" w:hAnsiTheme="minorEastAsia" w:hint="eastAsia"/>
          <w:sz w:val="24"/>
        </w:rPr>
        <w:t>．由于有限空间作业的情况复杂，危险</w:t>
      </w:r>
      <w:r w:rsidR="00CD549A">
        <w:rPr>
          <w:rFonts w:asciiTheme="minorEastAsia" w:eastAsiaTheme="minorEastAsia" w:hAnsiTheme="minorEastAsia" w:hint="eastAsia"/>
          <w:sz w:val="24"/>
        </w:rPr>
        <w:t>很</w:t>
      </w:r>
      <w:r w:rsidR="00CD549A" w:rsidRPr="00CD549A">
        <w:rPr>
          <w:rFonts w:asciiTheme="minorEastAsia" w:eastAsiaTheme="minorEastAsia" w:hAnsiTheme="minorEastAsia" w:hint="eastAsia"/>
          <w:sz w:val="24"/>
        </w:rPr>
        <w:t>大，所以无论检测结果合格与否，都必须派专人监护。(A) </w:t>
      </w:r>
    </w:p>
    <w:p w:rsidR="00CD549A" w:rsidRPr="00CD549A" w:rsidRDefault="003D5EA0" w:rsidP="00CD549A">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4</w:t>
      </w:r>
      <w:r w:rsidR="00CD549A" w:rsidRPr="00CD549A">
        <w:rPr>
          <w:rFonts w:asciiTheme="minorEastAsia" w:eastAsiaTheme="minorEastAsia" w:hAnsiTheme="minorEastAsia" w:hint="eastAsia"/>
          <w:sz w:val="24"/>
        </w:rPr>
        <w:t>．在污水井井口测定硫化氢的浓度。(B) </w:t>
      </w:r>
    </w:p>
    <w:p w:rsidR="00CD549A" w:rsidRPr="00CD549A" w:rsidRDefault="003D5EA0" w:rsidP="00CD549A">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5</w:t>
      </w:r>
      <w:r w:rsidR="00CD549A">
        <w:rPr>
          <w:rFonts w:asciiTheme="minorEastAsia" w:eastAsiaTheme="minorEastAsia" w:hAnsiTheme="minorEastAsia" w:hint="eastAsia"/>
          <w:sz w:val="24"/>
        </w:rPr>
        <w:t>.</w:t>
      </w:r>
      <w:r w:rsidR="00CD549A" w:rsidRPr="00CD549A">
        <w:rPr>
          <w:rFonts w:asciiTheme="minorEastAsia" w:eastAsiaTheme="minorEastAsia" w:hAnsiTheme="minorEastAsia" w:hint="eastAsia"/>
          <w:sz w:val="24"/>
        </w:rPr>
        <w:t>有限空间为缺氧环境时，可以用纯氧进行通风。(B) </w:t>
      </w:r>
    </w:p>
    <w:p w:rsidR="00CD549A" w:rsidRPr="00CD549A" w:rsidRDefault="003D5EA0" w:rsidP="005F7A7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6</w:t>
      </w:r>
      <w:r w:rsidR="00CD549A" w:rsidRPr="00CD549A">
        <w:rPr>
          <w:rFonts w:asciiTheme="minorEastAsia" w:eastAsiaTheme="minorEastAsia" w:hAnsiTheme="minorEastAsia" w:hint="eastAsia"/>
          <w:sz w:val="24"/>
        </w:rPr>
        <w:t>．封堵盲板是有限空间作业场所与外界隔绝的有效措施。(A) </w:t>
      </w:r>
    </w:p>
    <w:p w:rsidR="00CD549A" w:rsidRPr="00CD549A" w:rsidRDefault="003D5EA0" w:rsidP="005F7A7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7</w:t>
      </w:r>
      <w:r w:rsidR="00CD549A" w:rsidRPr="00CD549A">
        <w:rPr>
          <w:rFonts w:asciiTheme="minorEastAsia" w:eastAsiaTheme="minorEastAsia" w:hAnsiTheme="minorEastAsia" w:hint="eastAsia"/>
          <w:sz w:val="24"/>
        </w:rPr>
        <w:t>．置换密闭设备内有毒有害气体前，应先放空设备内残留的物质。(A) </w:t>
      </w:r>
    </w:p>
    <w:p w:rsidR="00CD549A" w:rsidRPr="00CD549A" w:rsidRDefault="003D5EA0" w:rsidP="005F7A7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8</w:t>
      </w:r>
      <w:r w:rsidR="00CD549A" w:rsidRPr="00CD549A">
        <w:rPr>
          <w:rFonts w:asciiTheme="minorEastAsia" w:eastAsiaTheme="minorEastAsia" w:hAnsiTheme="minorEastAsia" w:hint="eastAsia"/>
          <w:sz w:val="24"/>
        </w:rPr>
        <w:t>．对于污水管道、合流管道和化粪池等地下有限空间，作业人员进入时可以使用过滤式防毒面具。(B) </w:t>
      </w:r>
    </w:p>
    <w:p w:rsidR="00CD549A" w:rsidRPr="00CD549A" w:rsidRDefault="003D5EA0" w:rsidP="005F7A7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9</w:t>
      </w:r>
      <w:r w:rsidR="005F7A71">
        <w:rPr>
          <w:rFonts w:asciiTheme="minorEastAsia" w:eastAsiaTheme="minorEastAsia" w:hAnsiTheme="minorEastAsia" w:hint="eastAsia"/>
          <w:sz w:val="24"/>
        </w:rPr>
        <w:t>.</w:t>
      </w:r>
      <w:r w:rsidR="00CD549A" w:rsidRPr="00CD549A">
        <w:rPr>
          <w:rFonts w:asciiTheme="minorEastAsia" w:eastAsiaTheme="minorEastAsia" w:hAnsiTheme="minorEastAsia" w:hint="eastAsia"/>
          <w:sz w:val="24"/>
        </w:rPr>
        <w:t>下井前进行气体检测时，应先搅动作业井内泥水，使气体充分释放出来，以测定井内气体实际浓度。(A) </w:t>
      </w:r>
    </w:p>
    <w:p w:rsidR="00CD549A" w:rsidRPr="00CD549A" w:rsidRDefault="003D5EA0" w:rsidP="005F7A71">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1</w:t>
      </w:r>
      <w:r w:rsidR="00CD549A" w:rsidRPr="00CD549A">
        <w:rPr>
          <w:rFonts w:asciiTheme="minorEastAsia" w:eastAsiaTheme="minorEastAsia" w:hAnsiTheme="minorEastAsia" w:hint="eastAsia"/>
          <w:sz w:val="24"/>
        </w:rPr>
        <w:t>0．发现热力管道地下有限空间</w:t>
      </w:r>
      <w:proofErr w:type="gramStart"/>
      <w:r w:rsidR="00CD549A" w:rsidRPr="00CD549A">
        <w:rPr>
          <w:rFonts w:asciiTheme="minorEastAsia" w:eastAsiaTheme="minorEastAsia" w:hAnsiTheme="minorEastAsia" w:hint="eastAsia"/>
          <w:sz w:val="24"/>
        </w:rPr>
        <w:t>蒸气</w:t>
      </w:r>
      <w:proofErr w:type="gramEnd"/>
      <w:r w:rsidR="00CD549A" w:rsidRPr="00CD549A">
        <w:rPr>
          <w:rFonts w:asciiTheme="minorEastAsia" w:eastAsiaTheme="minorEastAsia" w:hAnsiTheme="minorEastAsia" w:hint="eastAsia"/>
          <w:sz w:val="24"/>
        </w:rPr>
        <w:t>泄漏等危险情况时，须立即打开相邻的井盖，关闭上下游阀门，并采取通风、降温等措施，确保没有危险时，方可进入。(A) </w:t>
      </w:r>
    </w:p>
    <w:p w:rsidR="00CD549A" w:rsidRPr="00CD549A" w:rsidRDefault="003D5EA0" w:rsidP="001C6FC3">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1</w:t>
      </w:r>
      <w:r w:rsidR="00CD549A" w:rsidRPr="00CD549A">
        <w:rPr>
          <w:rFonts w:asciiTheme="minorEastAsia" w:eastAsiaTheme="minorEastAsia" w:hAnsiTheme="minorEastAsia" w:hint="eastAsia"/>
          <w:sz w:val="24"/>
        </w:rPr>
        <w:t>1．作业人员发现情况异常或感到不适，呼吸困难时，必须坚持完成作业，方可离开(B)。 </w:t>
      </w:r>
    </w:p>
    <w:p w:rsidR="003D5EA0" w:rsidRDefault="003D5EA0" w:rsidP="003D5EA0">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12.</w:t>
      </w:r>
      <w:r w:rsidR="00CD549A" w:rsidRPr="00CD549A">
        <w:rPr>
          <w:rFonts w:asciiTheme="minorEastAsia" w:eastAsiaTheme="minorEastAsia" w:hAnsiTheme="minorEastAsia" w:hint="eastAsia"/>
          <w:sz w:val="24"/>
        </w:rPr>
        <w:t>由于摩擦会产生静电，因此在火灾爆炸危险场所禁止穿、</w:t>
      </w:r>
      <w:proofErr w:type="gramStart"/>
      <w:r w:rsidR="00CD549A" w:rsidRPr="00CD549A">
        <w:rPr>
          <w:rFonts w:asciiTheme="minorEastAsia" w:eastAsiaTheme="minorEastAsia" w:hAnsiTheme="minorEastAsia" w:hint="eastAsia"/>
          <w:sz w:val="24"/>
        </w:rPr>
        <w:t>脱防静电</w:t>
      </w:r>
      <w:proofErr w:type="gramEnd"/>
      <w:r w:rsidR="00CD549A" w:rsidRPr="00CD549A">
        <w:rPr>
          <w:rFonts w:asciiTheme="minorEastAsia" w:eastAsiaTheme="minorEastAsia" w:hAnsiTheme="minorEastAsia" w:hint="eastAsia"/>
          <w:sz w:val="24"/>
        </w:rPr>
        <w:t>服。</w:t>
      </w:r>
    </w:p>
    <w:p w:rsidR="00CD549A" w:rsidRPr="00CD549A" w:rsidRDefault="003D5EA0" w:rsidP="007407BB">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13.</w:t>
      </w:r>
      <w:r w:rsidR="00CD549A" w:rsidRPr="00CD549A">
        <w:rPr>
          <w:rFonts w:asciiTheme="minorEastAsia" w:eastAsiaTheme="minorEastAsia" w:hAnsiTheme="minorEastAsia" w:hint="eastAsia"/>
          <w:sz w:val="24"/>
        </w:rPr>
        <w:t>使用气体检测设备时无需考虑不同气体产生的干扰问题。(B)  </w:t>
      </w:r>
    </w:p>
    <w:p w:rsidR="00CD549A" w:rsidRPr="00CD549A" w:rsidRDefault="003D5EA0" w:rsidP="007407BB">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14.</w:t>
      </w:r>
      <w:r w:rsidR="00CD549A" w:rsidRPr="00CD549A">
        <w:rPr>
          <w:rFonts w:asciiTheme="minorEastAsia" w:eastAsiaTheme="minorEastAsia" w:hAnsiTheme="minorEastAsia" w:hint="eastAsia"/>
          <w:sz w:val="24"/>
        </w:rPr>
        <w:t>在没有防护的情况下，任何人不应暴露在能够或可能危害健康的空气环境中。(A) </w:t>
      </w:r>
    </w:p>
    <w:p w:rsidR="003D5EA0" w:rsidRDefault="003D5EA0" w:rsidP="007407BB">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15</w:t>
      </w:r>
      <w:r w:rsidR="00CD549A" w:rsidRPr="00CD549A">
        <w:rPr>
          <w:rFonts w:asciiTheme="minorEastAsia" w:eastAsiaTheme="minorEastAsia" w:hAnsiTheme="minorEastAsia" w:hint="eastAsia"/>
          <w:sz w:val="24"/>
        </w:rPr>
        <w:t>．监护人员应该确认作业人员及气体检测人员的职业安全培训及上岗资格。A </w:t>
      </w:r>
    </w:p>
    <w:p w:rsidR="00CD549A" w:rsidRPr="00CD549A" w:rsidRDefault="003D5EA0" w:rsidP="007407BB">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16</w:t>
      </w:r>
      <w:r w:rsidR="00CD549A" w:rsidRPr="00CD549A">
        <w:rPr>
          <w:rFonts w:asciiTheme="minorEastAsia" w:eastAsiaTheme="minorEastAsia" w:hAnsiTheme="minorEastAsia" w:hint="eastAsia"/>
          <w:sz w:val="24"/>
        </w:rPr>
        <w:t>．发生事故后应立即拨打119和110，以尽快得到消防队员和急救专业人员的救助。A </w:t>
      </w:r>
    </w:p>
    <w:sectPr w:rsidR="00CD549A" w:rsidRPr="00CD549A" w:rsidSect="00843C44">
      <w:pgSz w:w="11906" w:h="16838"/>
      <w:pgMar w:top="1588" w:right="1474" w:bottom="1588"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DE8" w:rsidRDefault="00682DE8" w:rsidP="008665F7">
      <w:r>
        <w:separator/>
      </w:r>
    </w:p>
  </w:endnote>
  <w:endnote w:type="continuationSeparator" w:id="0">
    <w:p w:rsidR="00682DE8" w:rsidRDefault="00682DE8" w:rsidP="008665F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长城仿宋体">
    <w:altName w:val="宋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Uighursoft Times New Roman">
    <w:altName w:val="Times New Roman"/>
    <w:charset w:val="00"/>
    <w:family w:val="roman"/>
    <w:pitch w:val="variable"/>
    <w:sig w:usb0="00006287" w:usb1="80000000" w:usb2="00000008" w:usb3="00000000" w:csb0="000000D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altName w:val="hakuyoxingshu7000"/>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DE8" w:rsidRDefault="00682DE8" w:rsidP="008665F7">
      <w:r>
        <w:separator/>
      </w:r>
    </w:p>
  </w:footnote>
  <w:footnote w:type="continuationSeparator" w:id="0">
    <w:p w:rsidR="00682DE8" w:rsidRDefault="00682DE8" w:rsidP="008665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2E25CD"/>
    <w:multiLevelType w:val="singleLevel"/>
    <w:tmpl w:val="E6FAAD26"/>
    <w:lvl w:ilvl="0">
      <w:start w:val="1"/>
      <w:numFmt w:val="bullet"/>
      <w:pStyle w:val="6"/>
      <w:lvlText w:val=""/>
      <w:lvlJc w:val="left"/>
      <w:pPr>
        <w:tabs>
          <w:tab w:val="num" w:pos="360"/>
        </w:tabs>
        <w:ind w:left="357" w:hanging="357"/>
      </w:pPr>
      <w:rPr>
        <w:rFonts w:ascii="Wingdings" w:hAnsi="Wingdings" w:hint="default"/>
      </w:rPr>
    </w:lvl>
  </w:abstractNum>
  <w:abstractNum w:abstractNumId="1">
    <w:nsid w:val="348C2F9E"/>
    <w:multiLevelType w:val="hybridMultilevel"/>
    <w:tmpl w:val="E43425A4"/>
    <w:lvl w:ilvl="0" w:tplc="F8F4737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26D3B80"/>
    <w:multiLevelType w:val="hybridMultilevel"/>
    <w:tmpl w:val="577EE5E0"/>
    <w:lvl w:ilvl="0" w:tplc="03F883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5204D06"/>
    <w:multiLevelType w:val="hybridMultilevel"/>
    <w:tmpl w:val="2F44B5FA"/>
    <w:lvl w:ilvl="0" w:tplc="0FEC2FE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92A"/>
    <w:rsid w:val="00015574"/>
    <w:rsid w:val="00097290"/>
    <w:rsid w:val="000A7465"/>
    <w:rsid w:val="000B758A"/>
    <w:rsid w:val="000F79B2"/>
    <w:rsid w:val="001008DE"/>
    <w:rsid w:val="00126BED"/>
    <w:rsid w:val="0013728D"/>
    <w:rsid w:val="00152004"/>
    <w:rsid w:val="0019101B"/>
    <w:rsid w:val="001C6FC3"/>
    <w:rsid w:val="001E38BB"/>
    <w:rsid w:val="001F0A59"/>
    <w:rsid w:val="002044AE"/>
    <w:rsid w:val="00205444"/>
    <w:rsid w:val="00223728"/>
    <w:rsid w:val="002344A9"/>
    <w:rsid w:val="00256AC0"/>
    <w:rsid w:val="00274BA1"/>
    <w:rsid w:val="00276F0E"/>
    <w:rsid w:val="00282C21"/>
    <w:rsid w:val="00297A5B"/>
    <w:rsid w:val="002A2778"/>
    <w:rsid w:val="00302C32"/>
    <w:rsid w:val="00342D38"/>
    <w:rsid w:val="0035368B"/>
    <w:rsid w:val="00367525"/>
    <w:rsid w:val="003B00CE"/>
    <w:rsid w:val="003B2CDB"/>
    <w:rsid w:val="003C0015"/>
    <w:rsid w:val="003D5EA0"/>
    <w:rsid w:val="003E5410"/>
    <w:rsid w:val="003F2075"/>
    <w:rsid w:val="00404989"/>
    <w:rsid w:val="0046744A"/>
    <w:rsid w:val="00470275"/>
    <w:rsid w:val="004B7D50"/>
    <w:rsid w:val="004E2D4E"/>
    <w:rsid w:val="00510214"/>
    <w:rsid w:val="005334EE"/>
    <w:rsid w:val="005418C0"/>
    <w:rsid w:val="0056557F"/>
    <w:rsid w:val="005A4911"/>
    <w:rsid w:val="005C1378"/>
    <w:rsid w:val="005C7F1E"/>
    <w:rsid w:val="005E27A5"/>
    <w:rsid w:val="005F687F"/>
    <w:rsid w:val="005F7A71"/>
    <w:rsid w:val="0060092A"/>
    <w:rsid w:val="0063142A"/>
    <w:rsid w:val="00682DE8"/>
    <w:rsid w:val="006D4725"/>
    <w:rsid w:val="006D4E97"/>
    <w:rsid w:val="006E45B2"/>
    <w:rsid w:val="006E69D1"/>
    <w:rsid w:val="006F295A"/>
    <w:rsid w:val="006F5935"/>
    <w:rsid w:val="00713169"/>
    <w:rsid w:val="00737A70"/>
    <w:rsid w:val="007407BB"/>
    <w:rsid w:val="00761B9B"/>
    <w:rsid w:val="0077225C"/>
    <w:rsid w:val="007833DB"/>
    <w:rsid w:val="007A218F"/>
    <w:rsid w:val="007A4A36"/>
    <w:rsid w:val="007A6E64"/>
    <w:rsid w:val="0083034E"/>
    <w:rsid w:val="00843C44"/>
    <w:rsid w:val="008524E6"/>
    <w:rsid w:val="008665F7"/>
    <w:rsid w:val="00874AC5"/>
    <w:rsid w:val="00880C11"/>
    <w:rsid w:val="008B1D69"/>
    <w:rsid w:val="008B3ABC"/>
    <w:rsid w:val="008C3E70"/>
    <w:rsid w:val="008E5407"/>
    <w:rsid w:val="008E6DD6"/>
    <w:rsid w:val="00935F51"/>
    <w:rsid w:val="009600DE"/>
    <w:rsid w:val="00963A02"/>
    <w:rsid w:val="0097595D"/>
    <w:rsid w:val="009E197D"/>
    <w:rsid w:val="009E74D9"/>
    <w:rsid w:val="00A0608F"/>
    <w:rsid w:val="00A34180"/>
    <w:rsid w:val="00A50762"/>
    <w:rsid w:val="00A6388F"/>
    <w:rsid w:val="00A65FFB"/>
    <w:rsid w:val="00A76DBA"/>
    <w:rsid w:val="00A81BCA"/>
    <w:rsid w:val="00AA12EA"/>
    <w:rsid w:val="00B00037"/>
    <w:rsid w:val="00B05FFE"/>
    <w:rsid w:val="00B16C4E"/>
    <w:rsid w:val="00BA1D1B"/>
    <w:rsid w:val="00BB21BD"/>
    <w:rsid w:val="00BE07A2"/>
    <w:rsid w:val="00C03467"/>
    <w:rsid w:val="00C5140F"/>
    <w:rsid w:val="00C83D4B"/>
    <w:rsid w:val="00C867BA"/>
    <w:rsid w:val="00CC19EB"/>
    <w:rsid w:val="00CC469C"/>
    <w:rsid w:val="00CD549A"/>
    <w:rsid w:val="00CF4E76"/>
    <w:rsid w:val="00D007E9"/>
    <w:rsid w:val="00D4797E"/>
    <w:rsid w:val="00D56299"/>
    <w:rsid w:val="00D75B35"/>
    <w:rsid w:val="00DA5D78"/>
    <w:rsid w:val="00DC62E3"/>
    <w:rsid w:val="00DD0C2D"/>
    <w:rsid w:val="00DF21B2"/>
    <w:rsid w:val="00E3624A"/>
    <w:rsid w:val="00E819A0"/>
    <w:rsid w:val="00EC008A"/>
    <w:rsid w:val="00F6725C"/>
    <w:rsid w:val="00F7221D"/>
    <w:rsid w:val="00F90D3E"/>
    <w:rsid w:val="00FB0419"/>
    <w:rsid w:val="00FB1933"/>
    <w:rsid w:val="00FC2D65"/>
    <w:rsid w:val="00FD3A35"/>
    <w:rsid w:val="00FE23D7"/>
    <w:rsid w:val="00FF49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before="260" w:after="260" w:line="415"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0092A"/>
    <w:pPr>
      <w:widowControl w:val="0"/>
      <w:spacing w:before="0" w:after="0" w:line="240" w:lineRule="auto"/>
      <w:jc w:val="both"/>
    </w:pPr>
    <w:rPr>
      <w:kern w:val="2"/>
      <w:sz w:val="21"/>
      <w:szCs w:val="24"/>
    </w:rPr>
  </w:style>
  <w:style w:type="paragraph" w:styleId="1">
    <w:name w:val="heading 1"/>
    <w:aliases w:val="章,合同标题,卷标题,可研-标题 1,标1,Part,H1,H11,H12,H13,H111,H121,H14,H15,H16,H17,H18,第一章,一级标题，黑粗，三号，序号,Number 1,一、"/>
    <w:basedOn w:val="a"/>
    <w:next w:val="a"/>
    <w:link w:val="1Char"/>
    <w:qFormat/>
    <w:rsid w:val="001F0A59"/>
    <w:pPr>
      <w:keepNext/>
      <w:spacing w:before="260" w:after="260" w:line="415" w:lineRule="auto"/>
      <w:outlineLvl w:val="0"/>
    </w:pPr>
    <w:rPr>
      <w:rFonts w:ascii="长城仿宋体" w:eastAsia="长城仿宋体" w:hAnsi="宋体"/>
      <w:sz w:val="28"/>
      <w:szCs w:val="20"/>
    </w:rPr>
  </w:style>
  <w:style w:type="paragraph" w:styleId="2">
    <w:name w:val="heading 2"/>
    <w:aliases w:val="节,1.1标题 2,1.1,标题2,_Heading 2,l2,2nd level,Titre2,Header 2,节标题 1.1,题头,标2,二级标题,1.1标题,一级条,sect 1.2,H2,H21,R2,Level 2 Topic Heading,Reset numbering,Heading 2 Hidden,Heading 2 CCBS,heading 2,UNDERRUBRIK 1-2,Titre3,第一章 标题 2,ISO1,prop2,HD2,h2,章标题,dh2"/>
    <w:basedOn w:val="a"/>
    <w:next w:val="a"/>
    <w:link w:val="2Char"/>
    <w:qFormat/>
    <w:rsid w:val="001F0A59"/>
    <w:pPr>
      <w:keepNext/>
      <w:keepLines/>
      <w:spacing w:before="260" w:after="260" w:line="416" w:lineRule="auto"/>
      <w:outlineLvl w:val="1"/>
    </w:pPr>
    <w:rPr>
      <w:rFonts w:ascii="Cambria" w:hAnsi="Cambria"/>
      <w:b/>
      <w:bCs/>
      <w:sz w:val="32"/>
      <w:szCs w:val="32"/>
    </w:rPr>
  </w:style>
  <w:style w:type="paragraph" w:styleId="3">
    <w:name w:val="heading 3"/>
    <w:aliases w:val="条,标题 3 Char Char Char Char,标题 31 Char Char,1.1.1,标题 3 Char Char,标3,§1.1.1.,. (1.1.1),- 3rd Order Heading,三级标题样式2004,4.1.1标题 3,可研-标题 3,标题03,三级标题，黑粗，四号，序号,Heading 3 - old,H3,三级标题,h3 sub heading,H31,H32,H33,H34,H311,H321,H331,H35,H312,H322,H"/>
    <w:basedOn w:val="a"/>
    <w:next w:val="a"/>
    <w:link w:val="3Char"/>
    <w:qFormat/>
    <w:rsid w:val="001F0A59"/>
    <w:pPr>
      <w:keepNext/>
      <w:spacing w:before="260" w:after="260" w:line="415" w:lineRule="auto"/>
      <w:jc w:val="center"/>
      <w:outlineLvl w:val="2"/>
    </w:pPr>
    <w:rPr>
      <w:rFonts w:cs="Uighursoft Times New Roman"/>
      <w:sz w:val="32"/>
      <w:szCs w:val="32"/>
    </w:rPr>
  </w:style>
  <w:style w:type="paragraph" w:styleId="4">
    <w:name w:val="heading 4"/>
    <w:basedOn w:val="a"/>
    <w:next w:val="a0"/>
    <w:link w:val="4Char"/>
    <w:qFormat/>
    <w:rsid w:val="001F0A59"/>
    <w:pPr>
      <w:keepNext/>
      <w:keepLines/>
      <w:snapToGrid w:val="0"/>
      <w:spacing w:before="280" w:after="290" w:line="376" w:lineRule="auto"/>
      <w:outlineLvl w:val="3"/>
    </w:pPr>
    <w:rPr>
      <w:rFonts w:ascii="Arial" w:eastAsia="黑体" w:hAnsi="Arial"/>
      <w:b/>
      <w:sz w:val="28"/>
      <w:szCs w:val="20"/>
    </w:rPr>
  </w:style>
  <w:style w:type="paragraph" w:styleId="5">
    <w:name w:val="heading 5"/>
    <w:basedOn w:val="a"/>
    <w:next w:val="a"/>
    <w:link w:val="5Char"/>
    <w:qFormat/>
    <w:rsid w:val="001F0A59"/>
    <w:pPr>
      <w:tabs>
        <w:tab w:val="num" w:pos="425"/>
      </w:tabs>
      <w:adjustRightInd w:val="0"/>
      <w:spacing w:before="260" w:after="260" w:line="360" w:lineRule="atLeast"/>
      <w:jc w:val="left"/>
      <w:textAlignment w:val="baseline"/>
      <w:outlineLvl w:val="4"/>
    </w:pPr>
    <w:rPr>
      <w:bCs/>
      <w:szCs w:val="21"/>
    </w:rPr>
  </w:style>
  <w:style w:type="paragraph" w:styleId="6">
    <w:name w:val="heading 6"/>
    <w:aliases w:val="标题8"/>
    <w:basedOn w:val="a"/>
    <w:next w:val="a"/>
    <w:link w:val="6Char"/>
    <w:qFormat/>
    <w:rsid w:val="001F0A59"/>
    <w:pPr>
      <w:keepNext/>
      <w:numPr>
        <w:numId w:val="1"/>
      </w:numPr>
      <w:snapToGrid w:val="0"/>
      <w:spacing w:before="260" w:after="260" w:line="400" w:lineRule="atLeast"/>
      <w:outlineLvl w:val="5"/>
    </w:pPr>
    <w:rPr>
      <w:rFonts w:eastAsia="华文楷体"/>
      <w:spacing w:val="8"/>
      <w:w w:val="90"/>
      <w:kern w:val="24"/>
      <w:sz w:val="24"/>
    </w:rPr>
  </w:style>
  <w:style w:type="paragraph" w:styleId="7">
    <w:name w:val="heading 7"/>
    <w:basedOn w:val="a"/>
    <w:next w:val="a"/>
    <w:link w:val="7Char"/>
    <w:qFormat/>
    <w:rsid w:val="001F0A59"/>
    <w:pPr>
      <w:keepNext/>
      <w:keepLines/>
      <w:spacing w:before="240" w:after="64" w:line="320" w:lineRule="auto"/>
      <w:outlineLvl w:val="6"/>
    </w:pPr>
    <w:rPr>
      <w:rFonts w:ascii="Calibri" w:hAnsi="Calibri"/>
      <w:b/>
      <w:bCs/>
      <w:sz w:val="24"/>
    </w:rPr>
  </w:style>
  <w:style w:type="paragraph" w:styleId="8">
    <w:name w:val="heading 8"/>
    <w:basedOn w:val="a"/>
    <w:next w:val="a"/>
    <w:link w:val="8Char"/>
    <w:qFormat/>
    <w:rsid w:val="001F0A59"/>
    <w:pPr>
      <w:keepNext/>
      <w:keepLines/>
      <w:tabs>
        <w:tab w:val="num" w:pos="567"/>
      </w:tabs>
      <w:adjustRightInd w:val="0"/>
      <w:spacing w:before="100" w:beforeAutospacing="1" w:after="100" w:afterAutospacing="1" w:line="360" w:lineRule="atLeast"/>
      <w:ind w:firstLine="425"/>
      <w:textAlignment w:val="baseline"/>
      <w:outlineLvl w:val="7"/>
    </w:pPr>
    <w:rPr>
      <w:szCs w:val="21"/>
    </w:rPr>
  </w:style>
  <w:style w:type="paragraph" w:styleId="9">
    <w:name w:val="heading 9"/>
    <w:basedOn w:val="a"/>
    <w:next w:val="a"/>
    <w:link w:val="9Char"/>
    <w:qFormat/>
    <w:rsid w:val="001F0A59"/>
    <w:pPr>
      <w:tabs>
        <w:tab w:val="num" w:pos="567"/>
      </w:tabs>
      <w:adjustRightInd w:val="0"/>
      <w:spacing w:before="260" w:after="260" w:line="360" w:lineRule="atLeast"/>
      <w:ind w:firstLine="425"/>
      <w:jc w:val="left"/>
      <w:textAlignment w:val="baseline"/>
      <w:outlineLvl w:val="8"/>
    </w:pPr>
    <w:rPr>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aliases w:val="章 Char,合同标题 Char,卷标题 Char,可研-标题 1 Char,标1 Char,Part Char,H1 Char,H11 Char,H12 Char,H13 Char,H111 Char,H121 Char,H14 Char,H15 Char,H16 Char,H17 Char,H18 Char,第一章 Char,一级标题，黑粗，三号，序号 Char,Number 1 Char,一、 Char"/>
    <w:basedOn w:val="a1"/>
    <w:link w:val="1"/>
    <w:rsid w:val="001F0A59"/>
    <w:rPr>
      <w:rFonts w:ascii="长城仿宋体" w:eastAsia="长城仿宋体" w:hAnsi="宋体"/>
      <w:kern w:val="2"/>
      <w:sz w:val="28"/>
    </w:rPr>
  </w:style>
  <w:style w:type="character" w:customStyle="1" w:styleId="2Char">
    <w:name w:val="标题 2 Char"/>
    <w:aliases w:val="节 Char,1.1标题 2 Char,1.1 Char,标题2 Char,_Heading 2 Char,l2 Char,2nd level Char,Titre2 Char,Header 2 Char,节标题 1.1 Char,题头 Char,标2 Char,二级标题 Char,1.1标题 Char,一级条 Char,sect 1.2 Char,H2 Char,H21 Char,R2 Char,Level 2 Topic Heading Char,heading 2 Char"/>
    <w:basedOn w:val="a1"/>
    <w:link w:val="2"/>
    <w:rsid w:val="001F0A59"/>
    <w:rPr>
      <w:rFonts w:ascii="Cambria" w:hAnsi="Cambria"/>
      <w:b/>
      <w:bCs/>
      <w:kern w:val="2"/>
      <w:sz w:val="32"/>
      <w:szCs w:val="32"/>
    </w:rPr>
  </w:style>
  <w:style w:type="character" w:customStyle="1" w:styleId="3Char">
    <w:name w:val="标题 3 Char"/>
    <w:aliases w:val="条 Char,标题 3 Char Char Char Char Char,标题 31 Char Char Char,1.1.1 Char,标题 3 Char Char Char,标3 Char,§1.1.1. Char,. (1.1.1) Char,- 3rd Order Heading Char,三级标题样式2004 Char,4.1.1标题 3 Char,可研-标题 3 Char,标题03 Char,三级标题，黑粗，四号，序号 Char,Heading 3 - old Char"/>
    <w:basedOn w:val="a1"/>
    <w:link w:val="3"/>
    <w:rsid w:val="001F0A59"/>
    <w:rPr>
      <w:rFonts w:cs="Uighursoft Times New Roman"/>
      <w:kern w:val="2"/>
      <w:sz w:val="32"/>
      <w:szCs w:val="32"/>
    </w:rPr>
  </w:style>
  <w:style w:type="character" w:customStyle="1" w:styleId="4Char">
    <w:name w:val="标题 4 Char"/>
    <w:basedOn w:val="a1"/>
    <w:link w:val="4"/>
    <w:rsid w:val="001F0A59"/>
    <w:rPr>
      <w:rFonts w:ascii="Arial" w:eastAsia="黑体" w:hAnsi="Arial"/>
      <w:b/>
      <w:kern w:val="2"/>
      <w:sz w:val="28"/>
    </w:rPr>
  </w:style>
  <w:style w:type="paragraph" w:styleId="a0">
    <w:name w:val="Normal Indent"/>
    <w:aliases w:val="表正文,正文非缩进,特点,正文（首行缩进两字）,正文缩进 Char,正文（首行缩进两字） Char,正文缩进 Char2 Char,正文缩进 Char1 Char Char,正文（首行缩进两字） Char Char Char,正文缩进 Char Char Char Char,正文（首行缩进两字） Char1 Char,正文缩进 Char Char1 Char,s4,四号,首行缩进,表格标题 Char,表格标题 Char Char Char,正文（首行缩进两字） Char Char Char1"/>
    <w:basedOn w:val="a"/>
    <w:link w:val="Char1"/>
    <w:qFormat/>
    <w:rsid w:val="001F0A59"/>
    <w:pPr>
      <w:spacing w:before="260" w:after="260" w:line="415" w:lineRule="auto"/>
      <w:ind w:firstLineChars="200" w:firstLine="420"/>
    </w:pPr>
  </w:style>
  <w:style w:type="character" w:customStyle="1" w:styleId="5Char">
    <w:name w:val="标题 5 Char"/>
    <w:basedOn w:val="a1"/>
    <w:link w:val="5"/>
    <w:rsid w:val="001F0A59"/>
    <w:rPr>
      <w:bCs/>
      <w:kern w:val="2"/>
      <w:sz w:val="21"/>
      <w:szCs w:val="21"/>
    </w:rPr>
  </w:style>
  <w:style w:type="character" w:customStyle="1" w:styleId="6Char">
    <w:name w:val="标题 6 Char"/>
    <w:aliases w:val="标题8 Char"/>
    <w:basedOn w:val="a1"/>
    <w:link w:val="6"/>
    <w:rsid w:val="001F0A59"/>
    <w:rPr>
      <w:rFonts w:eastAsia="华文楷体"/>
      <w:spacing w:val="8"/>
      <w:w w:val="90"/>
      <w:kern w:val="24"/>
      <w:sz w:val="24"/>
      <w:szCs w:val="24"/>
    </w:rPr>
  </w:style>
  <w:style w:type="paragraph" w:styleId="a4">
    <w:name w:val="Body Text"/>
    <w:basedOn w:val="a"/>
    <w:link w:val="Char"/>
    <w:uiPriority w:val="99"/>
    <w:semiHidden/>
    <w:unhideWhenUsed/>
    <w:rsid w:val="001F0A59"/>
    <w:pPr>
      <w:spacing w:before="260" w:after="120" w:line="415" w:lineRule="auto"/>
    </w:pPr>
  </w:style>
  <w:style w:type="character" w:customStyle="1" w:styleId="Char">
    <w:name w:val="正文文本 Char"/>
    <w:basedOn w:val="a1"/>
    <w:link w:val="a4"/>
    <w:uiPriority w:val="99"/>
    <w:semiHidden/>
    <w:rsid w:val="001F0A59"/>
    <w:rPr>
      <w:kern w:val="2"/>
      <w:sz w:val="21"/>
      <w:szCs w:val="24"/>
    </w:rPr>
  </w:style>
  <w:style w:type="paragraph" w:styleId="a5">
    <w:name w:val="Body Text First Indent"/>
    <w:basedOn w:val="a4"/>
    <w:link w:val="Char0"/>
    <w:uiPriority w:val="99"/>
    <w:semiHidden/>
    <w:unhideWhenUsed/>
    <w:rsid w:val="001F0A59"/>
    <w:pPr>
      <w:ind w:firstLineChars="100" w:firstLine="420"/>
    </w:pPr>
  </w:style>
  <w:style w:type="character" w:customStyle="1" w:styleId="Char0">
    <w:name w:val="正文首行缩进 Char"/>
    <w:basedOn w:val="Char"/>
    <w:link w:val="a5"/>
    <w:uiPriority w:val="99"/>
    <w:semiHidden/>
    <w:rsid w:val="001F0A59"/>
    <w:rPr>
      <w:kern w:val="2"/>
      <w:sz w:val="21"/>
      <w:szCs w:val="24"/>
    </w:rPr>
  </w:style>
  <w:style w:type="character" w:customStyle="1" w:styleId="7Char">
    <w:name w:val="标题 7 Char"/>
    <w:basedOn w:val="a1"/>
    <w:link w:val="7"/>
    <w:rsid w:val="001F0A59"/>
    <w:rPr>
      <w:rFonts w:ascii="Calibri" w:hAnsi="Calibri"/>
      <w:b/>
      <w:bCs/>
      <w:kern w:val="2"/>
      <w:sz w:val="24"/>
      <w:szCs w:val="24"/>
    </w:rPr>
  </w:style>
  <w:style w:type="character" w:customStyle="1" w:styleId="8Char">
    <w:name w:val="标题 8 Char"/>
    <w:basedOn w:val="a1"/>
    <w:link w:val="8"/>
    <w:rsid w:val="001F0A59"/>
    <w:rPr>
      <w:kern w:val="2"/>
      <w:sz w:val="21"/>
      <w:szCs w:val="21"/>
    </w:rPr>
  </w:style>
  <w:style w:type="character" w:customStyle="1" w:styleId="9Char">
    <w:name w:val="标题 9 Char"/>
    <w:basedOn w:val="a1"/>
    <w:link w:val="9"/>
    <w:rsid w:val="001F0A59"/>
    <w:rPr>
      <w:kern w:val="2"/>
      <w:sz w:val="21"/>
      <w:szCs w:val="21"/>
    </w:rPr>
  </w:style>
  <w:style w:type="character" w:customStyle="1" w:styleId="Char1">
    <w:name w:val="正文缩进 Char1"/>
    <w:aliases w:val="表正文 Char,正文非缩进 Char,特点 Char,正文（首行缩进两字） Char1,正文缩进 Char Char,正文（首行缩进两字） Char Char,正文缩进 Char2 Char Char,正文缩进 Char1 Char Char Char,正文（首行缩进两字） Char Char Char Char,正文缩进 Char Char Char Char Char,正文（首行缩进两字） Char1 Char Char,正文缩进 Char Char1 Char Char"/>
    <w:basedOn w:val="a1"/>
    <w:link w:val="a0"/>
    <w:rsid w:val="001F0A59"/>
    <w:rPr>
      <w:kern w:val="2"/>
      <w:sz w:val="21"/>
      <w:szCs w:val="24"/>
    </w:rPr>
  </w:style>
  <w:style w:type="paragraph" w:styleId="a6">
    <w:name w:val="caption"/>
    <w:basedOn w:val="a"/>
    <w:next w:val="a"/>
    <w:qFormat/>
    <w:rsid w:val="001F0A59"/>
    <w:pPr>
      <w:adjustRightInd w:val="0"/>
      <w:spacing w:before="360" w:after="120" w:line="360" w:lineRule="atLeast"/>
      <w:jc w:val="center"/>
      <w:textAlignment w:val="baseline"/>
    </w:pPr>
    <w:rPr>
      <w:rFonts w:eastAsia="黑体" w:cs="Arial"/>
      <w:szCs w:val="21"/>
    </w:rPr>
  </w:style>
  <w:style w:type="paragraph" w:styleId="a7">
    <w:name w:val="Title"/>
    <w:basedOn w:val="a"/>
    <w:next w:val="a"/>
    <w:link w:val="Char2"/>
    <w:qFormat/>
    <w:rsid w:val="001F0A59"/>
    <w:pPr>
      <w:spacing w:before="240" w:after="60" w:line="415" w:lineRule="auto"/>
      <w:jc w:val="center"/>
      <w:outlineLvl w:val="0"/>
    </w:pPr>
    <w:rPr>
      <w:rFonts w:ascii="Cambria" w:hAnsi="Cambria"/>
      <w:b/>
      <w:bCs/>
      <w:sz w:val="32"/>
      <w:szCs w:val="32"/>
    </w:rPr>
  </w:style>
  <w:style w:type="character" w:customStyle="1" w:styleId="Char2">
    <w:name w:val="标题 Char"/>
    <w:basedOn w:val="a1"/>
    <w:link w:val="a7"/>
    <w:rsid w:val="001F0A59"/>
    <w:rPr>
      <w:rFonts w:ascii="Cambria" w:hAnsi="Cambria"/>
      <w:b/>
      <w:bCs/>
      <w:kern w:val="2"/>
      <w:sz w:val="32"/>
      <w:szCs w:val="32"/>
    </w:rPr>
  </w:style>
  <w:style w:type="character" w:styleId="a8">
    <w:name w:val="Strong"/>
    <w:basedOn w:val="a1"/>
    <w:uiPriority w:val="22"/>
    <w:qFormat/>
    <w:rsid w:val="001F0A59"/>
    <w:rPr>
      <w:b/>
      <w:bCs/>
    </w:rPr>
  </w:style>
  <w:style w:type="paragraph" w:styleId="a9">
    <w:name w:val="List Paragraph"/>
    <w:basedOn w:val="a"/>
    <w:qFormat/>
    <w:rsid w:val="001F0A59"/>
    <w:pPr>
      <w:spacing w:before="260" w:after="260" w:line="415" w:lineRule="auto"/>
      <w:ind w:firstLineChars="200" w:firstLine="420"/>
    </w:pPr>
    <w:rPr>
      <w:rFonts w:ascii="Calibri" w:hAnsi="Calibri"/>
      <w:szCs w:val="22"/>
    </w:rPr>
  </w:style>
  <w:style w:type="paragraph" w:styleId="TOC">
    <w:name w:val="TOC Heading"/>
    <w:basedOn w:val="1"/>
    <w:next w:val="a"/>
    <w:qFormat/>
    <w:rsid w:val="001F0A59"/>
    <w:pPr>
      <w:keepLines/>
      <w:widowControl/>
      <w:spacing w:before="480" w:line="276" w:lineRule="auto"/>
      <w:jc w:val="left"/>
      <w:outlineLvl w:val="9"/>
    </w:pPr>
    <w:rPr>
      <w:rFonts w:ascii="Cambria" w:eastAsia="宋体" w:hAnsi="Cambria"/>
      <w:b/>
      <w:bCs/>
      <w:color w:val="365F91"/>
      <w:kern w:val="0"/>
      <w:szCs w:val="28"/>
    </w:rPr>
  </w:style>
  <w:style w:type="paragraph" w:styleId="aa">
    <w:name w:val="header"/>
    <w:basedOn w:val="a"/>
    <w:link w:val="Char3"/>
    <w:uiPriority w:val="99"/>
    <w:unhideWhenUsed/>
    <w:rsid w:val="008665F7"/>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1"/>
    <w:link w:val="aa"/>
    <w:uiPriority w:val="99"/>
    <w:rsid w:val="008665F7"/>
    <w:rPr>
      <w:kern w:val="2"/>
      <w:sz w:val="18"/>
      <w:szCs w:val="18"/>
    </w:rPr>
  </w:style>
  <w:style w:type="paragraph" w:styleId="ab">
    <w:name w:val="footer"/>
    <w:basedOn w:val="a"/>
    <w:link w:val="Char4"/>
    <w:uiPriority w:val="99"/>
    <w:unhideWhenUsed/>
    <w:rsid w:val="008665F7"/>
    <w:pPr>
      <w:tabs>
        <w:tab w:val="center" w:pos="4153"/>
        <w:tab w:val="right" w:pos="8306"/>
      </w:tabs>
      <w:snapToGrid w:val="0"/>
      <w:jc w:val="left"/>
    </w:pPr>
    <w:rPr>
      <w:sz w:val="18"/>
      <w:szCs w:val="18"/>
    </w:rPr>
  </w:style>
  <w:style w:type="character" w:customStyle="1" w:styleId="Char4">
    <w:name w:val="页脚 Char"/>
    <w:basedOn w:val="a1"/>
    <w:link w:val="ab"/>
    <w:uiPriority w:val="99"/>
    <w:rsid w:val="008665F7"/>
    <w:rPr>
      <w:kern w:val="2"/>
      <w:sz w:val="18"/>
      <w:szCs w:val="18"/>
    </w:rPr>
  </w:style>
  <w:style w:type="paragraph" w:styleId="ac">
    <w:name w:val="Document Map"/>
    <w:basedOn w:val="a"/>
    <w:link w:val="Char5"/>
    <w:uiPriority w:val="99"/>
    <w:semiHidden/>
    <w:unhideWhenUsed/>
    <w:rsid w:val="003F2075"/>
    <w:rPr>
      <w:rFonts w:ascii="宋体"/>
      <w:sz w:val="18"/>
      <w:szCs w:val="18"/>
    </w:rPr>
  </w:style>
  <w:style w:type="character" w:customStyle="1" w:styleId="Char5">
    <w:name w:val="文档结构图 Char"/>
    <w:basedOn w:val="a1"/>
    <w:link w:val="ac"/>
    <w:uiPriority w:val="99"/>
    <w:semiHidden/>
    <w:rsid w:val="003F2075"/>
    <w:rPr>
      <w:rFonts w:ascii="宋体"/>
      <w:kern w:val="2"/>
      <w:sz w:val="18"/>
      <w:szCs w:val="18"/>
    </w:rPr>
  </w:style>
  <w:style w:type="character" w:customStyle="1" w:styleId="apple-converted-space">
    <w:name w:val="apple-converted-space"/>
    <w:basedOn w:val="a1"/>
    <w:rsid w:val="001E38BB"/>
  </w:style>
</w:styles>
</file>

<file path=word/webSettings.xml><?xml version="1.0" encoding="utf-8"?>
<w:webSettings xmlns:r="http://schemas.openxmlformats.org/officeDocument/2006/relationships" xmlns:w="http://schemas.openxmlformats.org/wordprocessingml/2006/main">
  <w:divs>
    <w:div w:id="997534674">
      <w:bodyDiv w:val="1"/>
      <w:marLeft w:val="0"/>
      <w:marRight w:val="0"/>
      <w:marTop w:val="0"/>
      <w:marBottom w:val="0"/>
      <w:divBdr>
        <w:top w:val="none" w:sz="0" w:space="0" w:color="auto"/>
        <w:left w:val="none" w:sz="0" w:space="0" w:color="auto"/>
        <w:bottom w:val="none" w:sz="0" w:space="0" w:color="auto"/>
        <w:right w:val="none" w:sz="0" w:space="0" w:color="auto"/>
      </w:divBdr>
    </w:div>
    <w:div w:id="114793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2952</TotalTime>
  <Pages>3</Pages>
  <Words>354</Words>
  <Characters>2018</Characters>
  <Application>Microsoft Office Word</Application>
  <DocSecurity>0</DocSecurity>
  <Lines>16</Lines>
  <Paragraphs>4</Paragraphs>
  <ScaleCrop>false</ScaleCrop>
  <Company>微软中国</Company>
  <LinksUpToDate>false</LinksUpToDate>
  <CharactersWithSpaces>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李晓斌</cp:lastModifiedBy>
  <cp:revision>41</cp:revision>
  <dcterms:created xsi:type="dcterms:W3CDTF">2015-01-23T03:20:00Z</dcterms:created>
  <dcterms:modified xsi:type="dcterms:W3CDTF">2016-07-23T07:25:00Z</dcterms:modified>
</cp:coreProperties>
</file>