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FC5" w:rsidRPr="00193EE5" w:rsidRDefault="00133FC5" w:rsidP="00133FC5">
      <w:pPr>
        <w:jc w:val="center"/>
        <w:rPr>
          <w:rFonts w:ascii="黑体" w:eastAsia="黑体" w:hAnsi="黑体"/>
          <w:sz w:val="44"/>
          <w:szCs w:val="44"/>
        </w:rPr>
      </w:pPr>
      <w:r w:rsidRPr="00193EE5">
        <w:rPr>
          <w:rFonts w:ascii="黑体" w:eastAsia="黑体" w:hAnsi="黑体" w:hint="eastAsia"/>
          <w:sz w:val="44"/>
          <w:szCs w:val="44"/>
        </w:rPr>
        <w:t>安全常识测试C卷（非煤露天矿山）</w:t>
      </w:r>
    </w:p>
    <w:p w:rsidR="00133FC5" w:rsidRDefault="00133FC5" w:rsidP="00503C63">
      <w:pPr>
        <w:spacing w:line="240" w:lineRule="exact"/>
        <w:rPr>
          <w:rFonts w:ascii="黑体" w:eastAsia="黑体" w:hAnsi="黑体"/>
          <w:sz w:val="28"/>
          <w:szCs w:val="28"/>
        </w:rPr>
      </w:pPr>
    </w:p>
    <w:p w:rsidR="00133FC5" w:rsidRPr="005A4066" w:rsidRDefault="00133FC5" w:rsidP="00133FC5">
      <w:pPr>
        <w:rPr>
          <w:rFonts w:ascii="黑体" w:eastAsia="黑体" w:hAnsi="黑体"/>
          <w:sz w:val="28"/>
          <w:szCs w:val="28"/>
        </w:rPr>
      </w:pPr>
      <w:r w:rsidRPr="005A4066">
        <w:rPr>
          <w:rFonts w:ascii="黑体" w:eastAsia="黑体" w:hAnsi="黑体" w:hint="eastAsia"/>
          <w:sz w:val="28"/>
          <w:szCs w:val="28"/>
        </w:rPr>
        <w:t>单位：</w:t>
      </w:r>
      <w:r w:rsidRPr="005A4066">
        <w:rPr>
          <w:rFonts w:ascii="黑体" w:eastAsia="黑体" w:hAnsi="黑体" w:hint="eastAsia"/>
          <w:sz w:val="28"/>
          <w:szCs w:val="28"/>
          <w:u w:val="single"/>
        </w:rPr>
        <w:t xml:space="preserve">                    </w:t>
      </w:r>
      <w:r w:rsidRPr="005A4066">
        <w:rPr>
          <w:rFonts w:ascii="黑体" w:eastAsia="黑体" w:hAnsi="黑体" w:hint="eastAsia"/>
          <w:sz w:val="28"/>
          <w:szCs w:val="28"/>
        </w:rPr>
        <w:t xml:space="preserve">        姓名：</w:t>
      </w:r>
      <w:r w:rsidRPr="005A4066">
        <w:rPr>
          <w:rFonts w:ascii="黑体" w:eastAsia="黑体" w:hAnsi="黑体" w:hint="eastAsia"/>
          <w:sz w:val="28"/>
          <w:szCs w:val="28"/>
          <w:u w:val="single"/>
        </w:rPr>
        <w:t xml:space="preserve">          </w:t>
      </w:r>
      <w:r w:rsidRPr="005A4066">
        <w:rPr>
          <w:rFonts w:ascii="黑体" w:eastAsia="黑体" w:hAnsi="黑体" w:hint="eastAsia"/>
          <w:sz w:val="28"/>
          <w:szCs w:val="28"/>
        </w:rPr>
        <w:t xml:space="preserve">     岗位：</w:t>
      </w:r>
      <w:r w:rsidRPr="005A4066">
        <w:rPr>
          <w:rFonts w:ascii="黑体" w:eastAsia="黑体" w:hAnsi="黑体" w:hint="eastAsia"/>
          <w:sz w:val="28"/>
          <w:szCs w:val="28"/>
          <w:u w:val="single"/>
        </w:rPr>
        <w:t xml:space="preserve">            </w:t>
      </w:r>
    </w:p>
    <w:p w:rsidR="00E9733F" w:rsidRPr="00193EE5" w:rsidRDefault="00E9733F" w:rsidP="00193EE5">
      <w:pPr>
        <w:spacing w:beforeLines="50" w:afterLines="50" w:line="560" w:lineRule="exact"/>
        <w:ind w:firstLineChars="200" w:firstLine="480"/>
        <w:outlineLvl w:val="0"/>
        <w:rPr>
          <w:rFonts w:ascii="黑体" w:eastAsia="黑体" w:hAnsi="黑体" w:cs="Times New Roman"/>
          <w:sz w:val="24"/>
          <w:szCs w:val="24"/>
        </w:rPr>
      </w:pPr>
      <w:r w:rsidRPr="00193EE5">
        <w:rPr>
          <w:rFonts w:ascii="黑体" w:eastAsia="黑体" w:hAnsi="黑体" w:hint="eastAsia"/>
          <w:sz w:val="24"/>
          <w:szCs w:val="24"/>
        </w:rPr>
        <w:t>一、选择题</w:t>
      </w:r>
      <w:r w:rsidRPr="00193EE5">
        <w:rPr>
          <w:rFonts w:ascii="黑体" w:eastAsia="黑体" w:hAnsi="黑体" w:cs="Times New Roman" w:hint="eastAsia"/>
          <w:sz w:val="24"/>
          <w:szCs w:val="24"/>
        </w:rPr>
        <w:t>（总分</w:t>
      </w:r>
      <w:r w:rsidRPr="00193EE5">
        <w:rPr>
          <w:rFonts w:ascii="黑体" w:eastAsia="黑体" w:hAnsi="黑体" w:hint="eastAsia"/>
          <w:sz w:val="24"/>
          <w:szCs w:val="24"/>
        </w:rPr>
        <w:t>70</w:t>
      </w:r>
      <w:r w:rsidRPr="00193EE5">
        <w:rPr>
          <w:rFonts w:ascii="黑体" w:eastAsia="黑体" w:hAnsi="黑体" w:cs="Times New Roman" w:hint="eastAsia"/>
          <w:sz w:val="24"/>
          <w:szCs w:val="24"/>
        </w:rPr>
        <w:t>分）</w:t>
      </w:r>
    </w:p>
    <w:p w:rsidR="00E9733F" w:rsidRPr="00193EE5" w:rsidRDefault="00E9733F" w:rsidP="00193EE5">
      <w:pPr>
        <w:spacing w:beforeLines="50" w:afterLines="50" w:line="560" w:lineRule="exact"/>
        <w:ind w:firstLineChars="200" w:firstLine="480"/>
        <w:outlineLvl w:val="0"/>
        <w:rPr>
          <w:rFonts w:ascii="黑体" w:eastAsia="黑体" w:hAnsi="黑体"/>
          <w:sz w:val="24"/>
          <w:szCs w:val="24"/>
        </w:rPr>
      </w:pPr>
      <w:r w:rsidRPr="00193EE5">
        <w:rPr>
          <w:rFonts w:ascii="黑体" w:eastAsia="黑体" w:hAnsi="黑体" w:hint="eastAsia"/>
          <w:sz w:val="24"/>
          <w:szCs w:val="24"/>
        </w:rPr>
        <w:t>（一）单选题（</w:t>
      </w:r>
      <w:r w:rsidRPr="00193EE5">
        <w:rPr>
          <w:rFonts w:ascii="黑体" w:eastAsia="黑体" w:hAnsi="黑体" w:cs="Times New Roman" w:hint="eastAsia"/>
          <w:sz w:val="24"/>
          <w:szCs w:val="24"/>
        </w:rPr>
        <w:t>每题</w:t>
      </w:r>
      <w:r w:rsidRPr="00193EE5">
        <w:rPr>
          <w:rFonts w:ascii="黑体" w:eastAsia="黑体" w:hAnsi="黑体" w:hint="eastAsia"/>
          <w:sz w:val="24"/>
          <w:szCs w:val="24"/>
        </w:rPr>
        <w:t>4</w:t>
      </w:r>
      <w:r w:rsidRPr="00193EE5">
        <w:rPr>
          <w:rFonts w:ascii="黑体" w:eastAsia="黑体" w:hAnsi="黑体" w:cs="Times New Roman" w:hint="eastAsia"/>
          <w:sz w:val="24"/>
          <w:szCs w:val="24"/>
        </w:rPr>
        <w:t>分，总分</w:t>
      </w:r>
      <w:r w:rsidRPr="00193EE5">
        <w:rPr>
          <w:rFonts w:ascii="黑体" w:eastAsia="黑体" w:hAnsi="黑体" w:hint="eastAsia"/>
          <w:sz w:val="24"/>
          <w:szCs w:val="24"/>
        </w:rPr>
        <w:t>40</w:t>
      </w:r>
      <w:r w:rsidRPr="00193EE5">
        <w:rPr>
          <w:rFonts w:ascii="黑体" w:eastAsia="黑体" w:hAnsi="黑体" w:cs="Times New Roman" w:hint="eastAsia"/>
          <w:sz w:val="24"/>
          <w:szCs w:val="24"/>
        </w:rPr>
        <w:t>分</w:t>
      </w:r>
      <w:r w:rsidRPr="00193EE5">
        <w:rPr>
          <w:rFonts w:ascii="黑体" w:eastAsia="黑体" w:hAnsi="黑体" w:hint="eastAsia"/>
          <w:sz w:val="24"/>
          <w:szCs w:val="24"/>
        </w:rPr>
        <w:t>）</w:t>
      </w:r>
    </w:p>
    <w:p w:rsidR="00040322" w:rsidRPr="00193EE5" w:rsidRDefault="00040322" w:rsidP="00193EE5">
      <w:pPr>
        <w:spacing w:line="56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1</w:t>
      </w:r>
      <w:r w:rsidR="00503C63" w:rsidRPr="00193EE5">
        <w:rPr>
          <w:rFonts w:asciiTheme="minorEastAsia" w:hAnsiTheme="minorEastAsia" w:hint="eastAsia"/>
          <w:sz w:val="24"/>
          <w:szCs w:val="24"/>
        </w:rPr>
        <w:t>.</w:t>
      </w:r>
      <w:r w:rsidR="005A4066" w:rsidRPr="00193EE5">
        <w:rPr>
          <w:rFonts w:asciiTheme="minorEastAsia" w:hAnsiTheme="minorEastAsia" w:hint="eastAsia"/>
          <w:sz w:val="24"/>
          <w:szCs w:val="24"/>
        </w:rPr>
        <w:t xml:space="preserve"> </w:t>
      </w:r>
      <w:r w:rsidRPr="00193EE5">
        <w:rPr>
          <w:rFonts w:asciiTheme="minorEastAsia" w:hAnsiTheme="minorEastAsia" w:hint="eastAsia"/>
          <w:sz w:val="24"/>
          <w:szCs w:val="24"/>
        </w:rPr>
        <w:t xml:space="preserve">生产经营单位( </w:t>
      </w:r>
      <w:r w:rsidR="003B169C" w:rsidRPr="00193EE5">
        <w:rPr>
          <w:rFonts w:asciiTheme="minorEastAsia" w:hAnsiTheme="minorEastAsia" w:hint="eastAsia"/>
          <w:sz w:val="24"/>
          <w:szCs w:val="24"/>
        </w:rPr>
        <w:t xml:space="preserve"> </w:t>
      </w:r>
      <w:r w:rsidR="00E9733F" w:rsidRPr="00193EE5">
        <w:rPr>
          <w:rFonts w:asciiTheme="minorEastAsia" w:hAnsiTheme="minorEastAsia" w:hint="eastAsia"/>
          <w:sz w:val="24"/>
          <w:szCs w:val="24"/>
        </w:rPr>
        <w:t xml:space="preserve"> </w:t>
      </w:r>
      <w:r w:rsidR="003B169C" w:rsidRPr="00193EE5">
        <w:rPr>
          <w:rFonts w:asciiTheme="minorEastAsia" w:hAnsiTheme="minorEastAsia" w:hint="eastAsia"/>
          <w:sz w:val="24"/>
          <w:szCs w:val="24"/>
        </w:rPr>
        <w:t xml:space="preserve"> </w:t>
      </w:r>
      <w:r w:rsidRPr="00193EE5">
        <w:rPr>
          <w:rFonts w:asciiTheme="minorEastAsia" w:hAnsiTheme="minorEastAsia" w:hint="eastAsia"/>
          <w:sz w:val="24"/>
          <w:szCs w:val="24"/>
        </w:rPr>
        <w:t>)工程项目的安全设施，必须与主体工程同时设计、同时施工、同时投入生产和使用。</w:t>
      </w:r>
    </w:p>
    <w:p w:rsidR="00040322" w:rsidRPr="00193EE5" w:rsidRDefault="00040322" w:rsidP="00193EE5">
      <w:pPr>
        <w:spacing w:line="560" w:lineRule="exact"/>
        <w:ind w:firstLineChars="400" w:firstLine="960"/>
        <w:rPr>
          <w:rFonts w:asciiTheme="minorEastAsia" w:hAnsiTheme="minorEastAsia"/>
          <w:sz w:val="24"/>
          <w:szCs w:val="24"/>
        </w:rPr>
      </w:pPr>
      <w:r w:rsidRPr="00193EE5">
        <w:rPr>
          <w:rFonts w:asciiTheme="minorEastAsia" w:hAnsiTheme="minorEastAsia" w:hint="eastAsia"/>
          <w:sz w:val="24"/>
          <w:szCs w:val="24"/>
        </w:rPr>
        <w:t>A、新建、扩建、引进；            B、新建、扩建、改建；</w:t>
      </w:r>
    </w:p>
    <w:p w:rsidR="00040322" w:rsidRPr="00193EE5" w:rsidRDefault="00040322" w:rsidP="00193EE5">
      <w:pPr>
        <w:spacing w:line="560" w:lineRule="exact"/>
        <w:ind w:firstLineChars="400" w:firstLine="960"/>
        <w:rPr>
          <w:rFonts w:asciiTheme="minorEastAsia" w:hAnsiTheme="minorEastAsia"/>
          <w:sz w:val="24"/>
          <w:szCs w:val="24"/>
        </w:rPr>
      </w:pPr>
      <w:r w:rsidRPr="00193EE5">
        <w:rPr>
          <w:rFonts w:asciiTheme="minorEastAsia" w:hAnsiTheme="minorEastAsia" w:hint="eastAsia"/>
          <w:sz w:val="24"/>
          <w:szCs w:val="24"/>
        </w:rPr>
        <w:t>C、新建、扩建、装修。</w:t>
      </w:r>
    </w:p>
    <w:p w:rsidR="00040322" w:rsidRPr="00193EE5" w:rsidRDefault="003B169C" w:rsidP="00193EE5">
      <w:pPr>
        <w:spacing w:line="56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2</w:t>
      </w:r>
      <w:r w:rsidR="00503C63" w:rsidRPr="00193EE5">
        <w:rPr>
          <w:rFonts w:asciiTheme="minorEastAsia" w:hAnsiTheme="minorEastAsia" w:hint="eastAsia"/>
          <w:sz w:val="24"/>
          <w:szCs w:val="24"/>
        </w:rPr>
        <w:t>.</w:t>
      </w:r>
      <w:r w:rsidR="005A4066" w:rsidRPr="00193EE5">
        <w:rPr>
          <w:rFonts w:asciiTheme="minorEastAsia" w:hAnsiTheme="minorEastAsia" w:hint="eastAsia"/>
          <w:sz w:val="24"/>
          <w:szCs w:val="24"/>
        </w:rPr>
        <w:t xml:space="preserve"> </w:t>
      </w:r>
      <w:r w:rsidR="00040322" w:rsidRPr="00193EE5">
        <w:rPr>
          <w:rFonts w:asciiTheme="minorEastAsia" w:hAnsiTheme="minorEastAsia" w:hint="eastAsia"/>
          <w:sz w:val="24"/>
          <w:szCs w:val="24"/>
        </w:rPr>
        <w:t xml:space="preserve">根据《生产安全事故报告和调查处理条例》，事故发生单位负责人接到报告后，应当于( </w:t>
      </w:r>
      <w:r w:rsidRPr="00193EE5">
        <w:rPr>
          <w:rFonts w:asciiTheme="minorEastAsia" w:hAnsiTheme="minorEastAsia" w:hint="eastAsia"/>
          <w:sz w:val="24"/>
          <w:szCs w:val="24"/>
        </w:rPr>
        <w:t xml:space="preserve">  </w:t>
      </w:r>
      <w:r w:rsidR="00040322" w:rsidRPr="00193EE5">
        <w:rPr>
          <w:rFonts w:asciiTheme="minorEastAsia" w:hAnsiTheme="minorEastAsia" w:hint="eastAsia"/>
          <w:sz w:val="24"/>
          <w:szCs w:val="24"/>
        </w:rPr>
        <w:t>)小时向事故发生地县级以上人民政府安全生产监督管理部门及有关部门报告。</w:t>
      </w:r>
    </w:p>
    <w:p w:rsidR="00040322" w:rsidRPr="00193EE5" w:rsidRDefault="00040322" w:rsidP="00193EE5">
      <w:pPr>
        <w:spacing w:line="56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 xml:space="preserve">    A、1；    B、2；    C、12。</w:t>
      </w:r>
    </w:p>
    <w:p w:rsidR="00040322" w:rsidRPr="00193EE5" w:rsidRDefault="003B169C" w:rsidP="00193EE5">
      <w:pPr>
        <w:spacing w:line="56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3</w:t>
      </w:r>
      <w:r w:rsidR="00503C63" w:rsidRPr="00193EE5">
        <w:rPr>
          <w:rFonts w:asciiTheme="minorEastAsia" w:hAnsiTheme="minorEastAsia" w:hint="eastAsia"/>
          <w:sz w:val="24"/>
          <w:szCs w:val="24"/>
        </w:rPr>
        <w:t>.</w:t>
      </w:r>
      <w:r w:rsidR="005A4066" w:rsidRPr="00193EE5">
        <w:rPr>
          <w:rFonts w:asciiTheme="minorEastAsia" w:hAnsiTheme="minorEastAsia" w:hint="eastAsia"/>
          <w:sz w:val="24"/>
          <w:szCs w:val="24"/>
        </w:rPr>
        <w:t xml:space="preserve"> </w:t>
      </w:r>
      <w:r w:rsidR="00040322" w:rsidRPr="00193EE5">
        <w:rPr>
          <w:rFonts w:asciiTheme="minorEastAsia" w:hAnsiTheme="minorEastAsia" w:hint="eastAsia"/>
          <w:sz w:val="24"/>
          <w:szCs w:val="24"/>
        </w:rPr>
        <w:t xml:space="preserve">对企业发生的事故，坚持( </w:t>
      </w:r>
      <w:r w:rsidRPr="00193EE5">
        <w:rPr>
          <w:rFonts w:asciiTheme="minorEastAsia" w:hAnsiTheme="minorEastAsia" w:hint="eastAsia"/>
          <w:sz w:val="24"/>
          <w:szCs w:val="24"/>
        </w:rPr>
        <w:t xml:space="preserve">  </w:t>
      </w:r>
      <w:r w:rsidR="00040322" w:rsidRPr="00193EE5">
        <w:rPr>
          <w:rFonts w:asciiTheme="minorEastAsia" w:hAnsiTheme="minorEastAsia" w:hint="eastAsia"/>
          <w:sz w:val="24"/>
          <w:szCs w:val="24"/>
        </w:rPr>
        <w:t xml:space="preserve"> )原则进行处理。</w:t>
      </w:r>
    </w:p>
    <w:p w:rsidR="00040322" w:rsidRPr="00193EE5" w:rsidRDefault="00040322" w:rsidP="00193EE5">
      <w:pPr>
        <w:spacing w:line="56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 xml:space="preserve">    A、四不放过；    B、预防为主；    C、三同时。</w:t>
      </w:r>
    </w:p>
    <w:p w:rsidR="00BA0D4F" w:rsidRPr="00193EE5" w:rsidRDefault="003B169C" w:rsidP="00193EE5">
      <w:pPr>
        <w:spacing w:line="560" w:lineRule="exact"/>
        <w:ind w:firstLineChars="200" w:firstLine="480"/>
        <w:rPr>
          <w:rFonts w:asciiTheme="minorEastAsia" w:hAnsiTheme="minorEastAsia"/>
          <w:color w:val="000000" w:themeColor="text1"/>
          <w:sz w:val="24"/>
          <w:szCs w:val="24"/>
        </w:rPr>
      </w:pPr>
      <w:r w:rsidRPr="00193EE5">
        <w:rPr>
          <w:rFonts w:asciiTheme="minorEastAsia" w:hAnsiTheme="minorEastAsia" w:hint="eastAsia"/>
          <w:color w:val="000000" w:themeColor="text1"/>
          <w:sz w:val="24"/>
          <w:szCs w:val="24"/>
        </w:rPr>
        <w:t>4</w:t>
      </w:r>
      <w:r w:rsidR="00503C63" w:rsidRPr="00193EE5">
        <w:rPr>
          <w:rFonts w:asciiTheme="minorEastAsia" w:hAnsiTheme="minorEastAsia" w:hint="eastAsia"/>
          <w:color w:val="000000" w:themeColor="text1"/>
          <w:sz w:val="24"/>
          <w:szCs w:val="24"/>
        </w:rPr>
        <w:t>.</w:t>
      </w:r>
      <w:r w:rsidR="005A4066" w:rsidRPr="00193EE5">
        <w:rPr>
          <w:rFonts w:asciiTheme="minorEastAsia" w:hAnsiTheme="minorEastAsia" w:hint="eastAsia"/>
          <w:color w:val="000000" w:themeColor="text1"/>
          <w:sz w:val="24"/>
          <w:szCs w:val="24"/>
        </w:rPr>
        <w:t xml:space="preserve"> </w:t>
      </w:r>
      <w:r w:rsidR="00BA0D4F" w:rsidRPr="00193EE5">
        <w:rPr>
          <w:rFonts w:asciiTheme="minorEastAsia" w:hAnsiTheme="minorEastAsia" w:hint="eastAsia"/>
          <w:color w:val="000000" w:themeColor="text1"/>
          <w:sz w:val="24"/>
          <w:szCs w:val="24"/>
        </w:rPr>
        <w:t xml:space="preserve">事故隐患分为( </w:t>
      </w:r>
      <w:r w:rsidRPr="00193EE5">
        <w:rPr>
          <w:rFonts w:asciiTheme="minorEastAsia" w:hAnsiTheme="minorEastAsia" w:hint="eastAsia"/>
          <w:color w:val="000000" w:themeColor="text1"/>
          <w:sz w:val="24"/>
          <w:szCs w:val="24"/>
        </w:rPr>
        <w:t xml:space="preserve">  </w:t>
      </w:r>
      <w:r w:rsidR="00BA0D4F" w:rsidRPr="00193EE5">
        <w:rPr>
          <w:rFonts w:asciiTheme="minorEastAsia" w:hAnsiTheme="minorEastAsia" w:hint="eastAsia"/>
          <w:color w:val="000000" w:themeColor="text1"/>
          <w:sz w:val="24"/>
          <w:szCs w:val="24"/>
        </w:rPr>
        <w:t xml:space="preserve"> )。</w:t>
      </w:r>
    </w:p>
    <w:p w:rsidR="00BA0D4F" w:rsidRPr="00193EE5" w:rsidRDefault="00BA0D4F" w:rsidP="00193EE5">
      <w:pPr>
        <w:spacing w:line="520" w:lineRule="exact"/>
        <w:ind w:firstLineChars="200" w:firstLine="480"/>
        <w:rPr>
          <w:rFonts w:asciiTheme="minorEastAsia" w:hAnsiTheme="minorEastAsia"/>
          <w:color w:val="000000" w:themeColor="text1"/>
          <w:sz w:val="24"/>
          <w:szCs w:val="24"/>
        </w:rPr>
      </w:pPr>
      <w:r w:rsidRPr="00193EE5">
        <w:rPr>
          <w:rFonts w:asciiTheme="minorEastAsia" w:hAnsiTheme="minorEastAsia" w:hint="eastAsia"/>
          <w:color w:val="000000" w:themeColor="text1"/>
          <w:sz w:val="24"/>
          <w:szCs w:val="24"/>
        </w:rPr>
        <w:t xml:space="preserve">    A、一、二、三等三个等级；    B、一般和重大两个等级；   </w:t>
      </w:r>
    </w:p>
    <w:p w:rsidR="00BA0D4F" w:rsidRPr="00193EE5" w:rsidRDefault="00BA0D4F" w:rsidP="00193EE5">
      <w:pPr>
        <w:spacing w:line="520" w:lineRule="exact"/>
        <w:ind w:firstLineChars="400" w:firstLine="960"/>
        <w:rPr>
          <w:rFonts w:asciiTheme="minorEastAsia" w:hAnsiTheme="minorEastAsia"/>
          <w:color w:val="000000" w:themeColor="text1"/>
          <w:sz w:val="24"/>
          <w:szCs w:val="24"/>
        </w:rPr>
      </w:pPr>
      <w:r w:rsidRPr="00193EE5">
        <w:rPr>
          <w:rFonts w:asciiTheme="minorEastAsia" w:hAnsiTheme="minorEastAsia" w:hint="eastAsia"/>
          <w:color w:val="000000" w:themeColor="text1"/>
          <w:sz w:val="24"/>
          <w:szCs w:val="24"/>
        </w:rPr>
        <w:t>C、一、二、三、四等四个等级。</w:t>
      </w:r>
    </w:p>
    <w:p w:rsidR="00040322" w:rsidRPr="00193EE5" w:rsidRDefault="003B169C" w:rsidP="00193EE5">
      <w:pPr>
        <w:spacing w:line="56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5</w:t>
      </w:r>
      <w:r w:rsidR="00503C63" w:rsidRPr="00193EE5">
        <w:rPr>
          <w:rFonts w:asciiTheme="minorEastAsia" w:hAnsiTheme="minorEastAsia" w:hint="eastAsia"/>
          <w:sz w:val="24"/>
          <w:szCs w:val="24"/>
        </w:rPr>
        <w:t>.</w:t>
      </w:r>
      <w:r w:rsidR="005A4066" w:rsidRPr="00193EE5">
        <w:rPr>
          <w:rFonts w:asciiTheme="minorEastAsia" w:hAnsiTheme="minorEastAsia" w:hint="eastAsia"/>
          <w:sz w:val="24"/>
          <w:szCs w:val="24"/>
        </w:rPr>
        <w:t xml:space="preserve"> </w:t>
      </w:r>
      <w:r w:rsidR="00040322" w:rsidRPr="00193EE5">
        <w:rPr>
          <w:rFonts w:asciiTheme="minorEastAsia" w:hAnsiTheme="minorEastAsia" w:hint="eastAsia"/>
          <w:sz w:val="24"/>
          <w:szCs w:val="24"/>
        </w:rPr>
        <w:t xml:space="preserve">穿孔作业应采用(  </w:t>
      </w:r>
      <w:r w:rsidRPr="00193EE5">
        <w:rPr>
          <w:rFonts w:asciiTheme="minorEastAsia" w:hAnsiTheme="minorEastAsia" w:hint="eastAsia"/>
          <w:sz w:val="24"/>
          <w:szCs w:val="24"/>
        </w:rPr>
        <w:t xml:space="preserve"> </w:t>
      </w:r>
      <w:r w:rsidR="00040322" w:rsidRPr="00193EE5">
        <w:rPr>
          <w:rFonts w:asciiTheme="minorEastAsia" w:hAnsiTheme="minorEastAsia" w:hint="eastAsia"/>
          <w:sz w:val="24"/>
          <w:szCs w:val="24"/>
        </w:rPr>
        <w:t xml:space="preserve"> )或采取其他有效防尘措施。</w:t>
      </w:r>
    </w:p>
    <w:p w:rsidR="00040322" w:rsidRPr="00193EE5" w:rsidRDefault="00040322" w:rsidP="00193EE5">
      <w:pPr>
        <w:spacing w:line="560" w:lineRule="exact"/>
        <w:ind w:firstLineChars="400" w:firstLine="960"/>
        <w:rPr>
          <w:rFonts w:asciiTheme="minorEastAsia" w:hAnsiTheme="minorEastAsia"/>
          <w:sz w:val="24"/>
          <w:szCs w:val="24"/>
        </w:rPr>
      </w:pPr>
      <w:r w:rsidRPr="00193EE5">
        <w:rPr>
          <w:rFonts w:asciiTheme="minorEastAsia" w:hAnsiTheme="minorEastAsia" w:hint="eastAsia"/>
          <w:sz w:val="24"/>
          <w:szCs w:val="24"/>
        </w:rPr>
        <w:t>A、干式作业；    B、湿式作业；    C、防尘作业。</w:t>
      </w:r>
    </w:p>
    <w:p w:rsidR="00040322" w:rsidRPr="00193EE5" w:rsidRDefault="003B169C" w:rsidP="00193EE5">
      <w:pPr>
        <w:spacing w:line="56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6</w:t>
      </w:r>
      <w:r w:rsidR="00503C63" w:rsidRPr="00193EE5">
        <w:rPr>
          <w:rFonts w:asciiTheme="minorEastAsia" w:hAnsiTheme="minorEastAsia" w:hint="eastAsia"/>
          <w:sz w:val="24"/>
          <w:szCs w:val="24"/>
        </w:rPr>
        <w:t>.</w:t>
      </w:r>
      <w:r w:rsidR="005A4066" w:rsidRPr="00193EE5">
        <w:rPr>
          <w:rFonts w:asciiTheme="minorEastAsia" w:hAnsiTheme="minorEastAsia" w:hint="eastAsia"/>
          <w:sz w:val="24"/>
          <w:szCs w:val="24"/>
        </w:rPr>
        <w:t xml:space="preserve"> </w:t>
      </w:r>
      <w:r w:rsidR="00040322" w:rsidRPr="00193EE5">
        <w:rPr>
          <w:rFonts w:asciiTheme="minorEastAsia" w:hAnsiTheme="minorEastAsia" w:hint="eastAsia"/>
          <w:sz w:val="24"/>
          <w:szCs w:val="24"/>
        </w:rPr>
        <w:t xml:space="preserve">矿山设备的维护保养，分为日常保养和( </w:t>
      </w:r>
      <w:r w:rsidRPr="00193EE5">
        <w:rPr>
          <w:rFonts w:asciiTheme="minorEastAsia" w:hAnsiTheme="minorEastAsia" w:hint="eastAsia"/>
          <w:sz w:val="24"/>
          <w:szCs w:val="24"/>
        </w:rPr>
        <w:t xml:space="preserve">  </w:t>
      </w:r>
      <w:r w:rsidR="00040322" w:rsidRPr="00193EE5">
        <w:rPr>
          <w:rFonts w:asciiTheme="minorEastAsia" w:hAnsiTheme="minorEastAsia" w:hint="eastAsia"/>
          <w:sz w:val="24"/>
          <w:szCs w:val="24"/>
        </w:rPr>
        <w:t xml:space="preserve"> )。</w:t>
      </w:r>
    </w:p>
    <w:p w:rsidR="00040322" w:rsidRPr="00193EE5" w:rsidRDefault="00040322" w:rsidP="00193EE5">
      <w:pPr>
        <w:spacing w:line="56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 xml:space="preserve">    A、季节保养    B、定期保养    C、不定期保养</w:t>
      </w:r>
    </w:p>
    <w:p w:rsidR="00503C63" w:rsidRPr="00193EE5" w:rsidRDefault="00E9733F" w:rsidP="00193EE5">
      <w:pPr>
        <w:spacing w:line="56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7</w:t>
      </w:r>
      <w:r w:rsidR="00503C63" w:rsidRPr="00193EE5">
        <w:rPr>
          <w:rFonts w:asciiTheme="minorEastAsia" w:hAnsiTheme="minorEastAsia" w:hint="eastAsia"/>
          <w:sz w:val="24"/>
          <w:szCs w:val="24"/>
        </w:rPr>
        <w:t>．</w:t>
      </w:r>
      <w:r w:rsidR="005A4066" w:rsidRPr="00193EE5">
        <w:rPr>
          <w:rFonts w:asciiTheme="minorEastAsia" w:hAnsiTheme="minorEastAsia" w:hint="eastAsia"/>
          <w:sz w:val="24"/>
          <w:szCs w:val="24"/>
        </w:rPr>
        <w:t xml:space="preserve"> </w:t>
      </w:r>
      <w:r w:rsidR="00503C63" w:rsidRPr="00193EE5">
        <w:rPr>
          <w:rFonts w:asciiTheme="minorEastAsia" w:hAnsiTheme="minorEastAsia" w:hint="eastAsia"/>
          <w:sz w:val="24"/>
          <w:szCs w:val="24"/>
        </w:rPr>
        <w:t>采石场内从事运输的汽车，在工作面装车时，发动机不准熄火，(   )检查、维修车辆。</w:t>
      </w:r>
    </w:p>
    <w:p w:rsidR="00503C63" w:rsidRPr="00193EE5" w:rsidRDefault="00503C63" w:rsidP="00193EE5">
      <w:pPr>
        <w:spacing w:line="56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 xml:space="preserve">      A、方便；     B、随时；     C、禁止。</w:t>
      </w:r>
    </w:p>
    <w:p w:rsidR="00503C63" w:rsidRPr="00193EE5" w:rsidRDefault="00E9733F" w:rsidP="00193EE5">
      <w:pPr>
        <w:spacing w:line="540" w:lineRule="exact"/>
        <w:ind w:firstLineChars="200" w:firstLine="480"/>
        <w:rPr>
          <w:rFonts w:asciiTheme="minorEastAsia" w:hAnsiTheme="minorEastAsia"/>
          <w:sz w:val="24"/>
          <w:szCs w:val="24"/>
        </w:rPr>
      </w:pPr>
      <w:r w:rsidRPr="00193EE5">
        <w:rPr>
          <w:rFonts w:asciiTheme="minorEastAsia" w:hAnsiTheme="minorEastAsia" w:hint="eastAsia"/>
          <w:sz w:val="24"/>
          <w:szCs w:val="24"/>
        </w:rPr>
        <w:lastRenderedPageBreak/>
        <w:t>8</w:t>
      </w:r>
      <w:r w:rsidR="00503C63" w:rsidRPr="00193EE5">
        <w:rPr>
          <w:rFonts w:asciiTheme="minorEastAsia" w:hAnsiTheme="minorEastAsia" w:hint="eastAsia"/>
          <w:sz w:val="24"/>
          <w:szCs w:val="24"/>
        </w:rPr>
        <w:t>.</w:t>
      </w:r>
      <w:r w:rsidR="005A4066" w:rsidRPr="00193EE5">
        <w:rPr>
          <w:rFonts w:asciiTheme="minorEastAsia" w:hAnsiTheme="minorEastAsia" w:hint="eastAsia"/>
          <w:sz w:val="24"/>
          <w:szCs w:val="24"/>
        </w:rPr>
        <w:t xml:space="preserve"> </w:t>
      </w:r>
      <w:r w:rsidR="00503C63" w:rsidRPr="00193EE5">
        <w:rPr>
          <w:rFonts w:asciiTheme="minorEastAsia" w:hAnsiTheme="minorEastAsia"/>
          <w:sz w:val="24"/>
          <w:szCs w:val="24"/>
        </w:rPr>
        <w:t>影响矽肺发病的因素不包括（</w:t>
      </w:r>
      <w:r w:rsidR="00503C63" w:rsidRPr="00193EE5">
        <w:rPr>
          <w:rFonts w:asciiTheme="minorEastAsia" w:hAnsiTheme="minorEastAsia" w:hint="eastAsia"/>
          <w:b/>
          <w:sz w:val="24"/>
          <w:szCs w:val="24"/>
        </w:rPr>
        <w:t xml:space="preserve">  </w:t>
      </w:r>
      <w:r w:rsidR="00503C63" w:rsidRPr="00193EE5">
        <w:rPr>
          <w:rFonts w:asciiTheme="minorEastAsia" w:hAnsiTheme="minorEastAsia"/>
          <w:sz w:val="24"/>
          <w:szCs w:val="24"/>
        </w:rPr>
        <w:t>）。</w:t>
      </w:r>
    </w:p>
    <w:p w:rsidR="00503C63" w:rsidRPr="00193EE5" w:rsidRDefault="00503C63" w:rsidP="00193EE5">
      <w:pPr>
        <w:spacing w:line="540" w:lineRule="exact"/>
        <w:ind w:firstLineChars="450" w:firstLine="1080"/>
        <w:rPr>
          <w:rFonts w:asciiTheme="minorEastAsia" w:hAnsiTheme="minorEastAsia"/>
          <w:sz w:val="24"/>
          <w:szCs w:val="24"/>
        </w:rPr>
      </w:pPr>
      <w:r w:rsidRPr="00193EE5">
        <w:rPr>
          <w:rFonts w:asciiTheme="minorEastAsia" w:hAnsiTheme="minorEastAsia"/>
          <w:sz w:val="24"/>
          <w:szCs w:val="24"/>
        </w:rPr>
        <w:t>A 游离二氧化硅含量</w:t>
      </w:r>
      <w:r w:rsidRPr="00193EE5">
        <w:rPr>
          <w:rFonts w:asciiTheme="minorEastAsia" w:hAnsiTheme="minorEastAsia" w:hint="eastAsia"/>
          <w:sz w:val="24"/>
          <w:szCs w:val="24"/>
        </w:rPr>
        <w:t>；</w:t>
      </w:r>
      <w:r w:rsidRPr="00193EE5">
        <w:rPr>
          <w:rFonts w:asciiTheme="minorEastAsia" w:hAnsiTheme="minorEastAsia"/>
          <w:sz w:val="24"/>
          <w:szCs w:val="24"/>
        </w:rPr>
        <w:t xml:space="preserve">   B 粉尘浓度</w:t>
      </w:r>
      <w:r w:rsidRPr="00193EE5">
        <w:rPr>
          <w:rFonts w:asciiTheme="minorEastAsia" w:hAnsiTheme="minorEastAsia" w:hint="eastAsia"/>
          <w:sz w:val="24"/>
          <w:szCs w:val="24"/>
        </w:rPr>
        <w:t>；</w:t>
      </w:r>
      <w:r w:rsidRPr="00193EE5">
        <w:rPr>
          <w:rFonts w:asciiTheme="minorEastAsia" w:hAnsiTheme="minorEastAsia"/>
          <w:sz w:val="24"/>
          <w:szCs w:val="24"/>
        </w:rPr>
        <w:t xml:space="preserve">  C 个人嗜好</w:t>
      </w:r>
      <w:r w:rsidRPr="00193EE5">
        <w:rPr>
          <w:rFonts w:asciiTheme="minorEastAsia" w:hAnsiTheme="minorEastAsia" w:hint="eastAsia"/>
          <w:sz w:val="24"/>
          <w:szCs w:val="24"/>
        </w:rPr>
        <w:t>。</w:t>
      </w:r>
    </w:p>
    <w:p w:rsidR="00503C63" w:rsidRPr="00193EE5" w:rsidRDefault="00E9733F" w:rsidP="00193EE5">
      <w:pPr>
        <w:spacing w:line="540" w:lineRule="exact"/>
        <w:ind w:firstLineChars="200" w:firstLine="480"/>
        <w:rPr>
          <w:rFonts w:ascii="宋体" w:eastAsia="宋体" w:hAnsi="宋体" w:cs="Times New Roman"/>
          <w:sz w:val="24"/>
          <w:szCs w:val="24"/>
        </w:rPr>
      </w:pPr>
      <w:r w:rsidRPr="00193EE5">
        <w:rPr>
          <w:rFonts w:asciiTheme="minorEastAsia" w:hAnsiTheme="minorEastAsia" w:hint="eastAsia"/>
          <w:sz w:val="24"/>
          <w:szCs w:val="24"/>
        </w:rPr>
        <w:t>9</w:t>
      </w:r>
      <w:r w:rsidR="00503C63" w:rsidRPr="00193EE5">
        <w:rPr>
          <w:rFonts w:ascii="宋体" w:eastAsia="宋体" w:hAnsi="宋体" w:cs="Times New Roman" w:hint="eastAsia"/>
          <w:sz w:val="24"/>
          <w:szCs w:val="24"/>
        </w:rPr>
        <w:t>.</w:t>
      </w:r>
      <w:r w:rsidR="005A4066" w:rsidRPr="00193EE5">
        <w:rPr>
          <w:rFonts w:ascii="宋体" w:eastAsia="宋体" w:hAnsi="宋体" w:cs="Times New Roman" w:hint="eastAsia"/>
          <w:sz w:val="24"/>
          <w:szCs w:val="24"/>
        </w:rPr>
        <w:t xml:space="preserve"> </w:t>
      </w:r>
      <w:r w:rsidR="00503C63" w:rsidRPr="00193EE5">
        <w:rPr>
          <w:rFonts w:ascii="宋体" w:eastAsia="宋体" w:hAnsi="宋体" w:cs="Times New Roman" w:hint="eastAsia"/>
          <w:sz w:val="24"/>
          <w:szCs w:val="24"/>
        </w:rPr>
        <w:t>相邻的采石场采矿许可范围之间最小距离大于（</w:t>
      </w:r>
      <w:r w:rsidR="00503C63" w:rsidRPr="00193EE5">
        <w:rPr>
          <w:rFonts w:ascii="宋体" w:eastAsia="宋体" w:hAnsi="宋体" w:cs="Times New Roman" w:hint="eastAsia"/>
          <w:b/>
          <w:sz w:val="24"/>
          <w:szCs w:val="24"/>
        </w:rPr>
        <w:t xml:space="preserve">  </w:t>
      </w:r>
      <w:r w:rsidR="00503C63" w:rsidRPr="00193EE5">
        <w:rPr>
          <w:rFonts w:ascii="宋体" w:eastAsia="宋体" w:hAnsi="宋体" w:cs="Times New Roman" w:hint="eastAsia"/>
          <w:sz w:val="24"/>
          <w:szCs w:val="24"/>
        </w:rPr>
        <w:t>）</w:t>
      </w:r>
      <w:r w:rsidR="00503C63" w:rsidRPr="00193EE5">
        <w:rPr>
          <w:rFonts w:ascii="宋体" w:eastAsia="宋体" w:hAnsi="宋体" w:cs="Times New Roman"/>
          <w:sz w:val="24"/>
          <w:szCs w:val="24"/>
        </w:rPr>
        <w:t>米</w:t>
      </w:r>
      <w:r w:rsidR="00503C63" w:rsidRPr="00193EE5">
        <w:rPr>
          <w:rFonts w:ascii="宋体" w:eastAsia="宋体" w:hAnsi="宋体" w:cs="Times New Roman" w:hint="eastAsia"/>
          <w:sz w:val="24"/>
          <w:szCs w:val="24"/>
        </w:rPr>
        <w:t>。</w:t>
      </w:r>
    </w:p>
    <w:p w:rsidR="00503C63" w:rsidRPr="00193EE5" w:rsidRDefault="00503C63" w:rsidP="00193EE5">
      <w:pPr>
        <w:spacing w:line="540" w:lineRule="exact"/>
        <w:ind w:firstLineChars="400" w:firstLine="960"/>
        <w:rPr>
          <w:rFonts w:ascii="宋体" w:eastAsia="宋体" w:hAnsi="宋体" w:cs="Times New Roman"/>
          <w:sz w:val="24"/>
          <w:szCs w:val="24"/>
        </w:rPr>
      </w:pPr>
      <w:r w:rsidRPr="00193EE5">
        <w:rPr>
          <w:rFonts w:ascii="宋体" w:eastAsia="宋体" w:hAnsi="宋体" w:cs="Times New Roman" w:hint="eastAsia"/>
          <w:sz w:val="24"/>
          <w:szCs w:val="24"/>
        </w:rPr>
        <w:t>A、2</w:t>
      </w:r>
      <w:r w:rsidRPr="00193EE5">
        <w:rPr>
          <w:rFonts w:ascii="宋体" w:eastAsia="宋体" w:hAnsi="宋体" w:cs="Times New Roman"/>
          <w:sz w:val="24"/>
          <w:szCs w:val="24"/>
        </w:rPr>
        <w:t>00</w:t>
      </w:r>
      <w:r w:rsidRPr="00193EE5">
        <w:rPr>
          <w:rFonts w:asciiTheme="minorEastAsia" w:hAnsiTheme="minorEastAsia" w:hint="eastAsia"/>
          <w:sz w:val="24"/>
          <w:szCs w:val="24"/>
        </w:rPr>
        <w:t xml:space="preserve">；  </w:t>
      </w:r>
      <w:r w:rsidRPr="00193EE5">
        <w:rPr>
          <w:rFonts w:ascii="宋体" w:eastAsia="宋体" w:hAnsi="宋体" w:cs="Times New Roman" w:hint="eastAsia"/>
          <w:sz w:val="24"/>
          <w:szCs w:val="24"/>
        </w:rPr>
        <w:t xml:space="preserve"> B、5</w:t>
      </w:r>
      <w:r w:rsidRPr="00193EE5">
        <w:rPr>
          <w:rFonts w:ascii="宋体" w:eastAsia="宋体" w:hAnsi="宋体" w:cs="Times New Roman"/>
          <w:sz w:val="24"/>
          <w:szCs w:val="24"/>
        </w:rPr>
        <w:t>00</w:t>
      </w:r>
      <w:r w:rsidRPr="00193EE5">
        <w:rPr>
          <w:rFonts w:asciiTheme="minorEastAsia" w:hAnsiTheme="minorEastAsia" w:hint="eastAsia"/>
          <w:sz w:val="24"/>
          <w:szCs w:val="24"/>
        </w:rPr>
        <w:t xml:space="preserve">； </w:t>
      </w:r>
      <w:r w:rsidRPr="00193EE5">
        <w:rPr>
          <w:rFonts w:ascii="宋体" w:eastAsia="宋体" w:hAnsi="宋体" w:cs="Times New Roman" w:hint="eastAsia"/>
          <w:sz w:val="24"/>
          <w:szCs w:val="24"/>
        </w:rPr>
        <w:t xml:space="preserve"> C、1</w:t>
      </w:r>
      <w:r w:rsidRPr="00193EE5">
        <w:rPr>
          <w:rFonts w:ascii="宋体" w:eastAsia="宋体" w:hAnsi="宋体" w:cs="Times New Roman"/>
          <w:sz w:val="24"/>
          <w:szCs w:val="24"/>
        </w:rPr>
        <w:t>000</w:t>
      </w:r>
      <w:r w:rsidRPr="00193EE5">
        <w:rPr>
          <w:rFonts w:asciiTheme="minorEastAsia" w:hAnsiTheme="minorEastAsia" w:hint="eastAsia"/>
          <w:sz w:val="24"/>
          <w:szCs w:val="24"/>
        </w:rPr>
        <w:t xml:space="preserve">； </w:t>
      </w:r>
      <w:r w:rsidRPr="00193EE5">
        <w:rPr>
          <w:rFonts w:ascii="宋体" w:eastAsia="宋体" w:hAnsi="宋体" w:cs="Times New Roman"/>
          <w:sz w:val="24"/>
          <w:szCs w:val="24"/>
        </w:rPr>
        <w:t xml:space="preserve">  </w:t>
      </w:r>
      <w:r w:rsidRPr="00193EE5">
        <w:rPr>
          <w:rFonts w:ascii="宋体" w:eastAsia="宋体" w:hAnsi="宋体" w:cs="Times New Roman" w:hint="eastAsia"/>
          <w:sz w:val="24"/>
          <w:szCs w:val="24"/>
        </w:rPr>
        <w:t>D、300</w:t>
      </w:r>
      <w:r w:rsidRPr="00193EE5">
        <w:rPr>
          <w:rFonts w:asciiTheme="minorEastAsia" w:hAnsiTheme="minorEastAsia" w:hint="eastAsia"/>
          <w:sz w:val="24"/>
          <w:szCs w:val="24"/>
        </w:rPr>
        <w:t>。</w:t>
      </w:r>
    </w:p>
    <w:p w:rsidR="00503C63" w:rsidRPr="00193EE5" w:rsidRDefault="00503C63" w:rsidP="00193EE5">
      <w:pPr>
        <w:spacing w:line="540" w:lineRule="exact"/>
        <w:ind w:firstLineChars="200" w:firstLine="480"/>
        <w:rPr>
          <w:rFonts w:ascii="宋体" w:eastAsia="宋体" w:hAnsi="宋体" w:cs="Times New Roman"/>
          <w:sz w:val="24"/>
          <w:szCs w:val="24"/>
        </w:rPr>
      </w:pPr>
      <w:r w:rsidRPr="00193EE5">
        <w:rPr>
          <w:rFonts w:asciiTheme="minorEastAsia" w:hAnsiTheme="minorEastAsia" w:hint="eastAsia"/>
          <w:sz w:val="24"/>
          <w:szCs w:val="24"/>
        </w:rPr>
        <w:t>1</w:t>
      </w:r>
      <w:r w:rsidR="00E9733F" w:rsidRPr="00193EE5">
        <w:rPr>
          <w:rFonts w:asciiTheme="minorEastAsia" w:hAnsiTheme="minorEastAsia" w:hint="eastAsia"/>
          <w:sz w:val="24"/>
          <w:szCs w:val="24"/>
        </w:rPr>
        <w:t>0</w:t>
      </w:r>
      <w:r w:rsidRPr="00193EE5">
        <w:rPr>
          <w:rFonts w:ascii="宋体" w:eastAsia="宋体" w:hAnsi="宋体" w:cs="Times New Roman" w:hint="eastAsia"/>
          <w:sz w:val="24"/>
          <w:szCs w:val="24"/>
        </w:rPr>
        <w:t>. 采石场上部需要剥离的，剥离工作面应当超前于开采工作面（</w:t>
      </w:r>
      <w:r w:rsidRPr="00193EE5">
        <w:rPr>
          <w:rFonts w:ascii="宋体" w:eastAsia="宋体" w:hAnsi="宋体" w:cs="Times New Roman" w:hint="eastAsia"/>
          <w:b/>
          <w:sz w:val="24"/>
          <w:szCs w:val="24"/>
        </w:rPr>
        <w:t xml:space="preserve">  </w:t>
      </w:r>
      <w:r w:rsidRPr="00193EE5">
        <w:rPr>
          <w:rFonts w:ascii="宋体" w:eastAsia="宋体" w:hAnsi="宋体" w:cs="Times New Roman" w:hint="eastAsia"/>
          <w:sz w:val="24"/>
          <w:szCs w:val="24"/>
        </w:rPr>
        <w:t>）</w:t>
      </w:r>
      <w:r w:rsidRPr="00193EE5">
        <w:rPr>
          <w:rFonts w:ascii="宋体" w:eastAsia="宋体" w:hAnsi="宋体" w:cs="Times New Roman"/>
          <w:sz w:val="24"/>
          <w:szCs w:val="24"/>
        </w:rPr>
        <w:t>米以上。</w:t>
      </w:r>
    </w:p>
    <w:p w:rsidR="00503C63" w:rsidRPr="00193EE5" w:rsidRDefault="00503C63" w:rsidP="00193EE5">
      <w:pPr>
        <w:spacing w:line="540" w:lineRule="exact"/>
        <w:ind w:firstLineChars="450" w:firstLine="1080"/>
        <w:rPr>
          <w:rFonts w:ascii="宋体" w:eastAsia="宋体" w:hAnsi="宋体" w:cs="Times New Roman"/>
          <w:sz w:val="24"/>
          <w:szCs w:val="24"/>
        </w:rPr>
      </w:pPr>
      <w:r w:rsidRPr="00193EE5">
        <w:rPr>
          <w:rFonts w:ascii="宋体" w:eastAsia="宋体" w:hAnsi="宋体" w:cs="Times New Roman"/>
          <w:sz w:val="24"/>
          <w:szCs w:val="24"/>
        </w:rPr>
        <w:t>A、</w:t>
      </w:r>
      <w:r w:rsidRPr="00193EE5">
        <w:rPr>
          <w:rFonts w:ascii="宋体" w:eastAsia="宋体" w:hAnsi="宋体" w:cs="Times New Roman" w:hint="eastAsia"/>
          <w:sz w:val="24"/>
          <w:szCs w:val="24"/>
        </w:rPr>
        <w:t>3</w:t>
      </w:r>
      <w:r w:rsidRPr="00193EE5">
        <w:rPr>
          <w:rFonts w:asciiTheme="minorEastAsia" w:hAnsiTheme="minorEastAsia" w:hint="eastAsia"/>
          <w:sz w:val="24"/>
          <w:szCs w:val="24"/>
        </w:rPr>
        <w:t xml:space="preserve">；  </w:t>
      </w:r>
      <w:r w:rsidRPr="00193EE5">
        <w:rPr>
          <w:rFonts w:ascii="宋体" w:eastAsia="宋体" w:hAnsi="宋体" w:cs="Times New Roman" w:hint="eastAsia"/>
          <w:sz w:val="24"/>
          <w:szCs w:val="24"/>
        </w:rPr>
        <w:t xml:space="preserve"> </w:t>
      </w:r>
      <w:r w:rsidRPr="00193EE5">
        <w:rPr>
          <w:rFonts w:ascii="宋体" w:eastAsia="宋体" w:hAnsi="宋体" w:cs="Times New Roman"/>
          <w:sz w:val="24"/>
          <w:szCs w:val="24"/>
        </w:rPr>
        <w:t>B、</w:t>
      </w:r>
      <w:r w:rsidRPr="00193EE5">
        <w:rPr>
          <w:rFonts w:ascii="宋体" w:eastAsia="宋体" w:hAnsi="宋体" w:cs="Times New Roman" w:hint="eastAsia"/>
          <w:sz w:val="24"/>
          <w:szCs w:val="24"/>
        </w:rPr>
        <w:t>2</w:t>
      </w:r>
      <w:r w:rsidRPr="00193EE5">
        <w:rPr>
          <w:rFonts w:asciiTheme="minorEastAsia" w:hAnsiTheme="minorEastAsia" w:hint="eastAsia"/>
          <w:sz w:val="24"/>
          <w:szCs w:val="24"/>
        </w:rPr>
        <w:t xml:space="preserve">；  </w:t>
      </w:r>
      <w:r w:rsidRPr="00193EE5">
        <w:rPr>
          <w:rFonts w:ascii="宋体" w:eastAsia="宋体" w:hAnsi="宋体" w:cs="Times New Roman"/>
          <w:sz w:val="24"/>
          <w:szCs w:val="24"/>
        </w:rPr>
        <w:t xml:space="preserve"> C、4</w:t>
      </w:r>
      <w:r w:rsidRPr="00193EE5">
        <w:rPr>
          <w:rFonts w:asciiTheme="minorEastAsia" w:hAnsiTheme="minorEastAsia" w:hint="eastAsia"/>
          <w:sz w:val="24"/>
          <w:szCs w:val="24"/>
        </w:rPr>
        <w:t xml:space="preserve">；  </w:t>
      </w:r>
      <w:r w:rsidRPr="00193EE5">
        <w:rPr>
          <w:rFonts w:ascii="宋体" w:eastAsia="宋体" w:hAnsi="宋体" w:cs="Times New Roman"/>
          <w:sz w:val="24"/>
          <w:szCs w:val="24"/>
        </w:rPr>
        <w:t xml:space="preserve"> D、</w:t>
      </w:r>
      <w:r w:rsidRPr="00193EE5">
        <w:rPr>
          <w:rFonts w:ascii="宋体" w:eastAsia="宋体" w:hAnsi="宋体" w:cs="Times New Roman" w:hint="eastAsia"/>
          <w:sz w:val="24"/>
          <w:szCs w:val="24"/>
        </w:rPr>
        <w:t>5</w:t>
      </w:r>
      <w:r w:rsidRPr="00193EE5">
        <w:rPr>
          <w:rFonts w:asciiTheme="minorEastAsia" w:hAnsiTheme="minorEastAsia" w:hint="eastAsia"/>
          <w:sz w:val="24"/>
          <w:szCs w:val="24"/>
        </w:rPr>
        <w:t>。</w:t>
      </w:r>
    </w:p>
    <w:p w:rsidR="00E9733F" w:rsidRPr="00193EE5" w:rsidRDefault="00E9733F" w:rsidP="00193EE5">
      <w:pPr>
        <w:spacing w:beforeLines="50" w:afterLines="50" w:line="560" w:lineRule="exact"/>
        <w:ind w:firstLineChars="200" w:firstLine="480"/>
        <w:outlineLvl w:val="0"/>
        <w:rPr>
          <w:rFonts w:ascii="黑体" w:eastAsia="黑体" w:hAnsi="黑体"/>
          <w:sz w:val="24"/>
          <w:szCs w:val="24"/>
        </w:rPr>
      </w:pPr>
      <w:r w:rsidRPr="00193EE5">
        <w:rPr>
          <w:rFonts w:ascii="黑体" w:eastAsia="黑体" w:hAnsi="黑体" w:hint="eastAsia"/>
          <w:sz w:val="24"/>
          <w:szCs w:val="24"/>
        </w:rPr>
        <w:t>（二）多选题（每题6分，总分30分）</w:t>
      </w:r>
    </w:p>
    <w:p w:rsidR="00E9733F" w:rsidRPr="00193EE5" w:rsidRDefault="00E9733F" w:rsidP="00193EE5">
      <w:pPr>
        <w:spacing w:line="54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1. 职业安全卫生教育的内容包括(</w:t>
      </w:r>
      <w:r w:rsidRPr="00193EE5">
        <w:rPr>
          <w:rFonts w:asciiTheme="minorEastAsia" w:hAnsiTheme="minorEastAsia" w:hint="eastAsia"/>
          <w:b/>
          <w:sz w:val="24"/>
          <w:szCs w:val="24"/>
        </w:rPr>
        <w:t xml:space="preserve">      </w:t>
      </w:r>
      <w:r w:rsidRPr="00193EE5">
        <w:rPr>
          <w:rFonts w:asciiTheme="minorEastAsia" w:hAnsiTheme="minorEastAsia" w:hint="eastAsia"/>
          <w:sz w:val="24"/>
          <w:szCs w:val="24"/>
        </w:rPr>
        <w:t>)。</w:t>
      </w:r>
    </w:p>
    <w:p w:rsidR="00E9733F" w:rsidRPr="00193EE5" w:rsidRDefault="00E9733F" w:rsidP="00193EE5">
      <w:pPr>
        <w:spacing w:line="54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 xml:space="preserve">     A、本岗位的安全操作技能；          B、劳动纪律；</w:t>
      </w:r>
    </w:p>
    <w:p w:rsidR="00E9733F" w:rsidRPr="00193EE5" w:rsidRDefault="00E9733F" w:rsidP="00193EE5">
      <w:pPr>
        <w:spacing w:line="54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 xml:space="preserve">     C、劳动防护用品及用具的使用与保管；</w:t>
      </w:r>
    </w:p>
    <w:p w:rsidR="00E9733F" w:rsidRPr="00193EE5" w:rsidRDefault="00E9733F" w:rsidP="00193EE5">
      <w:pPr>
        <w:spacing w:line="540" w:lineRule="exact"/>
        <w:ind w:firstLineChars="450" w:firstLine="1080"/>
        <w:rPr>
          <w:rFonts w:asciiTheme="minorEastAsia" w:hAnsiTheme="minorEastAsia"/>
          <w:sz w:val="24"/>
          <w:szCs w:val="24"/>
        </w:rPr>
      </w:pPr>
      <w:r w:rsidRPr="00193EE5">
        <w:rPr>
          <w:rFonts w:asciiTheme="minorEastAsia" w:hAnsiTheme="minorEastAsia" w:hint="eastAsia"/>
          <w:sz w:val="24"/>
          <w:szCs w:val="24"/>
        </w:rPr>
        <w:t>D、安全生产法律法规方针政策</w:t>
      </w:r>
    </w:p>
    <w:p w:rsidR="00E9733F" w:rsidRPr="00193EE5" w:rsidRDefault="00E9733F" w:rsidP="00193EE5">
      <w:pPr>
        <w:spacing w:line="52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2. 安全生产管理的“四全”原则有(</w:t>
      </w:r>
      <w:r w:rsidRPr="00193EE5">
        <w:rPr>
          <w:rFonts w:asciiTheme="minorEastAsia" w:hAnsiTheme="minorEastAsia" w:hint="eastAsia"/>
          <w:b/>
          <w:sz w:val="24"/>
          <w:szCs w:val="24"/>
        </w:rPr>
        <w:t xml:space="preserve">      </w:t>
      </w:r>
      <w:r w:rsidRPr="00193EE5">
        <w:rPr>
          <w:rFonts w:asciiTheme="minorEastAsia" w:hAnsiTheme="minorEastAsia" w:hint="eastAsia"/>
          <w:sz w:val="24"/>
          <w:szCs w:val="24"/>
        </w:rPr>
        <w:t>) 。</w:t>
      </w:r>
    </w:p>
    <w:p w:rsidR="00E9733F" w:rsidRPr="00193EE5" w:rsidRDefault="00E9733F" w:rsidP="00193EE5">
      <w:pPr>
        <w:spacing w:line="52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 xml:space="preserve">     A、全员；         B、全过程；    </w:t>
      </w:r>
    </w:p>
    <w:p w:rsidR="00E9733F" w:rsidRPr="00193EE5" w:rsidRDefault="00E9733F" w:rsidP="00193EE5">
      <w:pPr>
        <w:spacing w:line="520" w:lineRule="exact"/>
        <w:ind w:firstLineChars="450" w:firstLine="1080"/>
        <w:rPr>
          <w:rFonts w:asciiTheme="minorEastAsia" w:hAnsiTheme="minorEastAsia"/>
          <w:sz w:val="24"/>
          <w:szCs w:val="24"/>
        </w:rPr>
      </w:pPr>
      <w:r w:rsidRPr="00193EE5">
        <w:rPr>
          <w:rFonts w:asciiTheme="minorEastAsia" w:hAnsiTheme="minorEastAsia" w:hint="eastAsia"/>
          <w:sz w:val="24"/>
          <w:szCs w:val="24"/>
        </w:rPr>
        <w:t>C、全方位；       D、全天候。</w:t>
      </w:r>
    </w:p>
    <w:p w:rsidR="00E9733F" w:rsidRPr="00193EE5" w:rsidRDefault="00E9733F" w:rsidP="00193EE5">
      <w:pPr>
        <w:spacing w:line="52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3. 安全生产管理中的四不放过原则包括(</w:t>
      </w:r>
      <w:r w:rsidRPr="00193EE5">
        <w:rPr>
          <w:rFonts w:asciiTheme="minorEastAsia" w:hAnsiTheme="minorEastAsia" w:hint="eastAsia"/>
          <w:b/>
          <w:sz w:val="24"/>
          <w:szCs w:val="24"/>
        </w:rPr>
        <w:t xml:space="preserve">     </w:t>
      </w:r>
      <w:r w:rsidRPr="00193EE5">
        <w:rPr>
          <w:rFonts w:asciiTheme="minorEastAsia" w:hAnsiTheme="minorEastAsia" w:hint="eastAsia"/>
          <w:sz w:val="24"/>
          <w:szCs w:val="24"/>
        </w:rPr>
        <w:t>) 。</w:t>
      </w:r>
    </w:p>
    <w:p w:rsidR="00E9733F" w:rsidRPr="00193EE5" w:rsidRDefault="00E9733F" w:rsidP="00193EE5">
      <w:pPr>
        <w:spacing w:line="52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 xml:space="preserve">     A、事故原因未查清不放过；  B、整改措施未落实不放过；</w:t>
      </w:r>
    </w:p>
    <w:p w:rsidR="00E9733F" w:rsidRPr="00193EE5" w:rsidRDefault="00E9733F" w:rsidP="00193EE5">
      <w:pPr>
        <w:spacing w:line="52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 xml:space="preserve">     C、生产效益未提高不放过；  D、当事人未受到教育不放过。</w:t>
      </w:r>
    </w:p>
    <w:p w:rsidR="00E9733F" w:rsidRPr="00193EE5" w:rsidRDefault="00E9733F" w:rsidP="00193EE5">
      <w:pPr>
        <w:spacing w:line="54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4. 我国安全生产方针是（       ）。</w:t>
      </w:r>
    </w:p>
    <w:p w:rsidR="00E9733F" w:rsidRPr="00193EE5" w:rsidRDefault="00E9733F" w:rsidP="00193EE5">
      <w:pPr>
        <w:spacing w:line="540" w:lineRule="exact"/>
        <w:ind w:firstLineChars="450" w:firstLine="1080"/>
        <w:rPr>
          <w:rFonts w:asciiTheme="minorEastAsia" w:hAnsiTheme="minorEastAsia"/>
          <w:sz w:val="24"/>
          <w:szCs w:val="24"/>
        </w:rPr>
      </w:pPr>
      <w:r w:rsidRPr="00193EE5">
        <w:rPr>
          <w:rFonts w:asciiTheme="minorEastAsia" w:hAnsiTheme="minorEastAsia" w:hint="eastAsia"/>
          <w:sz w:val="24"/>
          <w:szCs w:val="24"/>
        </w:rPr>
        <w:t>A、</w:t>
      </w:r>
      <w:r w:rsidRPr="00193EE5">
        <w:rPr>
          <w:rFonts w:asciiTheme="minorEastAsia" w:hAnsiTheme="minorEastAsia"/>
          <w:sz w:val="24"/>
          <w:szCs w:val="24"/>
        </w:rPr>
        <w:t>安全第一</w:t>
      </w:r>
      <w:r w:rsidRPr="00193EE5">
        <w:rPr>
          <w:rFonts w:asciiTheme="minorEastAsia" w:hAnsiTheme="minorEastAsia" w:hint="eastAsia"/>
          <w:sz w:val="24"/>
          <w:szCs w:val="24"/>
        </w:rPr>
        <w:t>；    B、</w:t>
      </w:r>
      <w:r w:rsidRPr="00193EE5">
        <w:rPr>
          <w:rFonts w:asciiTheme="minorEastAsia" w:hAnsiTheme="minorEastAsia"/>
          <w:sz w:val="24"/>
          <w:szCs w:val="24"/>
        </w:rPr>
        <w:t>预防为主</w:t>
      </w:r>
      <w:r w:rsidRPr="00193EE5">
        <w:rPr>
          <w:rFonts w:asciiTheme="minorEastAsia" w:hAnsiTheme="minorEastAsia" w:hint="eastAsia"/>
          <w:sz w:val="24"/>
          <w:szCs w:val="24"/>
        </w:rPr>
        <w:t xml:space="preserve">； </w:t>
      </w:r>
    </w:p>
    <w:p w:rsidR="00E9733F" w:rsidRPr="00193EE5" w:rsidRDefault="00E9733F" w:rsidP="00193EE5">
      <w:pPr>
        <w:spacing w:line="540" w:lineRule="exact"/>
        <w:ind w:firstLineChars="450" w:firstLine="1080"/>
        <w:rPr>
          <w:rFonts w:asciiTheme="minorEastAsia" w:hAnsiTheme="minorEastAsia"/>
          <w:sz w:val="24"/>
          <w:szCs w:val="24"/>
        </w:rPr>
      </w:pPr>
      <w:r w:rsidRPr="00193EE5">
        <w:rPr>
          <w:rFonts w:asciiTheme="minorEastAsia" w:hAnsiTheme="minorEastAsia" w:hint="eastAsia"/>
          <w:sz w:val="24"/>
          <w:szCs w:val="24"/>
        </w:rPr>
        <w:t>C、</w:t>
      </w:r>
      <w:r w:rsidRPr="00193EE5">
        <w:rPr>
          <w:rFonts w:asciiTheme="minorEastAsia" w:hAnsiTheme="minorEastAsia"/>
          <w:sz w:val="24"/>
          <w:szCs w:val="24"/>
        </w:rPr>
        <w:t>综合治理</w:t>
      </w:r>
      <w:r w:rsidRPr="00193EE5">
        <w:rPr>
          <w:rFonts w:asciiTheme="minorEastAsia" w:hAnsiTheme="minorEastAsia" w:hint="eastAsia"/>
          <w:sz w:val="24"/>
          <w:szCs w:val="24"/>
        </w:rPr>
        <w:t>；    D、加强管理。</w:t>
      </w:r>
    </w:p>
    <w:p w:rsidR="00E9733F" w:rsidRPr="00193EE5" w:rsidRDefault="00E9733F" w:rsidP="00193EE5">
      <w:pPr>
        <w:spacing w:line="540" w:lineRule="exact"/>
        <w:ind w:firstLineChars="200" w:firstLine="480"/>
        <w:rPr>
          <w:rFonts w:asciiTheme="minorEastAsia" w:hAnsiTheme="minorEastAsia"/>
          <w:sz w:val="24"/>
          <w:szCs w:val="24"/>
        </w:rPr>
      </w:pPr>
      <w:r w:rsidRPr="00193EE5">
        <w:rPr>
          <w:rFonts w:asciiTheme="minorEastAsia" w:hAnsiTheme="minorEastAsia" w:hint="eastAsia"/>
          <w:color w:val="000000" w:themeColor="text1"/>
          <w:sz w:val="24"/>
          <w:szCs w:val="24"/>
        </w:rPr>
        <w:t xml:space="preserve">5. </w:t>
      </w:r>
      <w:r w:rsidRPr="00193EE5">
        <w:rPr>
          <w:rFonts w:asciiTheme="minorEastAsia" w:hAnsiTheme="minorEastAsia"/>
          <w:color w:val="000000" w:themeColor="text1"/>
          <w:sz w:val="24"/>
          <w:szCs w:val="24"/>
        </w:rPr>
        <w:t>三级安全教育培训是指</w:t>
      </w:r>
      <w:r w:rsidRPr="00193EE5">
        <w:rPr>
          <w:rFonts w:asciiTheme="minorEastAsia" w:hAnsiTheme="minorEastAsia" w:hint="eastAsia"/>
          <w:sz w:val="24"/>
          <w:szCs w:val="24"/>
        </w:rPr>
        <w:t xml:space="preserve"> ( </w:t>
      </w:r>
      <w:r w:rsidRPr="00193EE5">
        <w:rPr>
          <w:rFonts w:asciiTheme="minorEastAsia" w:hAnsiTheme="minorEastAsia" w:hint="eastAsia"/>
          <w:b/>
          <w:sz w:val="24"/>
          <w:szCs w:val="24"/>
        </w:rPr>
        <w:t xml:space="preserve">    </w:t>
      </w:r>
      <w:r w:rsidRPr="00193EE5">
        <w:rPr>
          <w:rFonts w:asciiTheme="minorEastAsia" w:hAnsiTheme="minorEastAsia" w:hint="eastAsia"/>
          <w:sz w:val="24"/>
          <w:szCs w:val="24"/>
        </w:rPr>
        <w:t xml:space="preserve">  )</w:t>
      </w:r>
      <w:r w:rsidRPr="00193EE5">
        <w:rPr>
          <w:rFonts w:asciiTheme="minorEastAsia" w:hAnsiTheme="minorEastAsia" w:hint="eastAsia"/>
          <w:color w:val="000000" w:themeColor="text1"/>
          <w:sz w:val="24"/>
          <w:szCs w:val="24"/>
        </w:rPr>
        <w:t xml:space="preserve"> 。</w:t>
      </w:r>
    </w:p>
    <w:p w:rsidR="00E9733F" w:rsidRPr="00193EE5" w:rsidRDefault="00E9733F" w:rsidP="00193EE5">
      <w:pPr>
        <w:spacing w:line="540" w:lineRule="exact"/>
        <w:ind w:firstLineChars="450" w:firstLine="1080"/>
        <w:rPr>
          <w:rFonts w:asciiTheme="minorEastAsia" w:hAnsiTheme="minorEastAsia"/>
          <w:sz w:val="24"/>
          <w:szCs w:val="24"/>
        </w:rPr>
      </w:pPr>
      <w:r w:rsidRPr="00193EE5">
        <w:rPr>
          <w:rFonts w:asciiTheme="minorEastAsia" w:hAnsiTheme="minorEastAsia" w:hint="eastAsia"/>
          <w:sz w:val="24"/>
          <w:szCs w:val="24"/>
        </w:rPr>
        <w:t>A、</w:t>
      </w:r>
      <w:r w:rsidRPr="00193EE5">
        <w:rPr>
          <w:rFonts w:asciiTheme="minorEastAsia" w:hAnsiTheme="minorEastAsia"/>
          <w:color w:val="000000" w:themeColor="text1"/>
          <w:sz w:val="24"/>
          <w:szCs w:val="24"/>
        </w:rPr>
        <w:t>厂</w:t>
      </w:r>
      <w:r w:rsidRPr="00193EE5">
        <w:rPr>
          <w:rFonts w:asciiTheme="minorEastAsia" w:hAnsiTheme="minorEastAsia" w:hint="eastAsia"/>
          <w:color w:val="000000" w:themeColor="text1"/>
          <w:sz w:val="24"/>
          <w:szCs w:val="24"/>
        </w:rPr>
        <w:t>、</w:t>
      </w:r>
      <w:r w:rsidRPr="00193EE5">
        <w:rPr>
          <w:rFonts w:asciiTheme="minorEastAsia" w:hAnsiTheme="minorEastAsia"/>
          <w:color w:val="000000" w:themeColor="text1"/>
          <w:sz w:val="24"/>
          <w:szCs w:val="24"/>
        </w:rPr>
        <w:t>矿级</w:t>
      </w:r>
      <w:r w:rsidRPr="00193EE5">
        <w:rPr>
          <w:rFonts w:asciiTheme="minorEastAsia" w:hAnsiTheme="minorEastAsia" w:hint="eastAsia"/>
          <w:sz w:val="24"/>
          <w:szCs w:val="24"/>
        </w:rPr>
        <w:t>；            B、</w:t>
      </w:r>
      <w:r w:rsidRPr="00193EE5">
        <w:rPr>
          <w:rFonts w:asciiTheme="minorEastAsia" w:hAnsiTheme="minorEastAsia"/>
          <w:color w:val="000000" w:themeColor="text1"/>
          <w:sz w:val="24"/>
          <w:szCs w:val="24"/>
        </w:rPr>
        <w:t>车间</w:t>
      </w:r>
      <w:r w:rsidRPr="00193EE5">
        <w:rPr>
          <w:rFonts w:asciiTheme="minorEastAsia" w:hAnsiTheme="minorEastAsia" w:hint="eastAsia"/>
          <w:color w:val="000000" w:themeColor="text1"/>
          <w:sz w:val="24"/>
          <w:szCs w:val="24"/>
        </w:rPr>
        <w:t>（</w:t>
      </w:r>
      <w:r w:rsidRPr="00193EE5">
        <w:rPr>
          <w:rFonts w:ascii="宋体" w:eastAsia="宋体" w:hAnsi="宋体" w:cs="Times New Roman"/>
          <w:color w:val="000000" w:themeColor="text1"/>
          <w:sz w:val="24"/>
          <w:szCs w:val="24"/>
        </w:rPr>
        <w:t>工段、区、队</w:t>
      </w:r>
      <w:r w:rsidRPr="00193EE5">
        <w:rPr>
          <w:rFonts w:asciiTheme="minorEastAsia" w:hAnsiTheme="minorEastAsia" w:hint="eastAsia"/>
          <w:color w:val="000000" w:themeColor="text1"/>
          <w:sz w:val="24"/>
          <w:szCs w:val="24"/>
        </w:rPr>
        <w:t>）</w:t>
      </w:r>
      <w:r w:rsidRPr="00193EE5">
        <w:rPr>
          <w:rFonts w:asciiTheme="minorEastAsia" w:hAnsiTheme="minorEastAsia"/>
          <w:color w:val="000000" w:themeColor="text1"/>
          <w:sz w:val="24"/>
          <w:szCs w:val="24"/>
        </w:rPr>
        <w:t>级</w:t>
      </w:r>
      <w:r w:rsidRPr="00193EE5">
        <w:rPr>
          <w:rFonts w:asciiTheme="minorEastAsia" w:hAnsiTheme="minorEastAsia" w:hint="eastAsia"/>
          <w:sz w:val="24"/>
          <w:szCs w:val="24"/>
        </w:rPr>
        <w:t xml:space="preserve">；  </w:t>
      </w:r>
    </w:p>
    <w:p w:rsidR="00E9733F" w:rsidRPr="00193EE5" w:rsidRDefault="00E9733F" w:rsidP="00193EE5">
      <w:pPr>
        <w:spacing w:line="540" w:lineRule="exact"/>
        <w:ind w:firstLineChars="450" w:firstLine="1080"/>
        <w:rPr>
          <w:rFonts w:asciiTheme="minorEastAsia" w:hAnsiTheme="minorEastAsia"/>
          <w:sz w:val="24"/>
          <w:szCs w:val="24"/>
        </w:rPr>
      </w:pPr>
      <w:r w:rsidRPr="00193EE5">
        <w:rPr>
          <w:rFonts w:asciiTheme="minorEastAsia" w:hAnsiTheme="minorEastAsia" w:hint="eastAsia"/>
          <w:sz w:val="24"/>
          <w:szCs w:val="24"/>
        </w:rPr>
        <w:t>C、</w:t>
      </w:r>
      <w:r w:rsidRPr="00193EE5">
        <w:rPr>
          <w:rFonts w:asciiTheme="minorEastAsia" w:hAnsiTheme="minorEastAsia"/>
          <w:color w:val="000000" w:themeColor="text1"/>
          <w:sz w:val="24"/>
          <w:szCs w:val="24"/>
        </w:rPr>
        <w:t>班组级</w:t>
      </w:r>
      <w:r w:rsidRPr="00193EE5">
        <w:rPr>
          <w:rFonts w:asciiTheme="minorEastAsia" w:hAnsiTheme="minorEastAsia" w:hint="eastAsia"/>
          <w:sz w:val="24"/>
          <w:szCs w:val="24"/>
        </w:rPr>
        <w:t>；              D、总公司级。</w:t>
      </w:r>
    </w:p>
    <w:p w:rsidR="00503C63" w:rsidRPr="00193EE5" w:rsidRDefault="00503C63" w:rsidP="00193EE5">
      <w:pPr>
        <w:spacing w:beforeLines="50" w:afterLines="50" w:line="560" w:lineRule="exact"/>
        <w:ind w:firstLineChars="200" w:firstLine="480"/>
        <w:outlineLvl w:val="0"/>
        <w:rPr>
          <w:rFonts w:ascii="黑体" w:eastAsia="黑体" w:hAnsi="黑体"/>
          <w:sz w:val="24"/>
          <w:szCs w:val="24"/>
        </w:rPr>
      </w:pPr>
      <w:r w:rsidRPr="00193EE5">
        <w:rPr>
          <w:rFonts w:ascii="黑体" w:eastAsia="黑体" w:hAnsi="黑体"/>
          <w:sz w:val="24"/>
          <w:szCs w:val="24"/>
        </w:rPr>
        <w:t>二</w:t>
      </w:r>
      <w:r w:rsidRPr="00193EE5">
        <w:rPr>
          <w:rFonts w:ascii="黑体" w:eastAsia="黑体" w:hAnsi="黑体" w:hint="eastAsia"/>
          <w:sz w:val="24"/>
          <w:szCs w:val="24"/>
        </w:rPr>
        <w:t>、判断题（每题2分，总分30分）</w:t>
      </w:r>
    </w:p>
    <w:p w:rsidR="00503C63" w:rsidRPr="00193EE5" w:rsidRDefault="00503C63" w:rsidP="00193EE5">
      <w:pPr>
        <w:spacing w:line="540" w:lineRule="exact"/>
        <w:ind w:firstLineChars="200" w:firstLine="480"/>
        <w:rPr>
          <w:rFonts w:ascii="宋体" w:eastAsia="宋体" w:hAnsi="宋体" w:cs="Times New Roman"/>
          <w:sz w:val="24"/>
          <w:szCs w:val="24"/>
        </w:rPr>
      </w:pPr>
      <w:r w:rsidRPr="00193EE5">
        <w:rPr>
          <w:rFonts w:ascii="宋体" w:eastAsia="宋体" w:hAnsi="宋体" w:cs="Times New Roman" w:hint="eastAsia"/>
          <w:sz w:val="24"/>
          <w:szCs w:val="24"/>
        </w:rPr>
        <w:t>1.</w:t>
      </w:r>
      <w:r w:rsidR="005A4066" w:rsidRPr="00193EE5">
        <w:rPr>
          <w:rFonts w:ascii="宋体" w:eastAsia="宋体" w:hAnsi="宋体" w:cs="Times New Roman" w:hint="eastAsia"/>
          <w:sz w:val="24"/>
          <w:szCs w:val="24"/>
        </w:rPr>
        <w:t xml:space="preserve"> </w:t>
      </w:r>
      <w:r w:rsidRPr="00193EE5">
        <w:rPr>
          <w:rFonts w:ascii="宋体" w:eastAsia="宋体" w:hAnsi="宋体" w:cs="Times New Roman" w:hint="eastAsia"/>
          <w:sz w:val="24"/>
          <w:szCs w:val="24"/>
        </w:rPr>
        <w:t>露天矿山企业可以根据企业实际进行排土作业</w:t>
      </w:r>
      <w:r w:rsidRPr="00193EE5">
        <w:rPr>
          <w:rFonts w:ascii="宋体" w:eastAsia="宋体" w:hAnsi="宋体" w:cs="Times New Roman"/>
          <w:sz w:val="24"/>
          <w:szCs w:val="24"/>
        </w:rPr>
        <w:t>。（</w:t>
      </w:r>
      <w:r w:rsidRPr="00193EE5">
        <w:rPr>
          <w:rFonts w:asciiTheme="minorEastAsia" w:hAnsiTheme="minorEastAsia" w:hint="eastAsia"/>
          <w:sz w:val="24"/>
          <w:szCs w:val="24"/>
        </w:rPr>
        <w:t xml:space="preserve">  </w:t>
      </w:r>
      <w:r w:rsidRPr="00193EE5">
        <w:rPr>
          <w:rFonts w:ascii="宋体" w:eastAsia="宋体" w:hAnsi="宋体" w:cs="Times New Roman"/>
          <w:sz w:val="24"/>
          <w:szCs w:val="24"/>
        </w:rPr>
        <w:t>）</w:t>
      </w:r>
    </w:p>
    <w:p w:rsidR="00503C63" w:rsidRPr="00193EE5" w:rsidRDefault="00503C63" w:rsidP="00193EE5">
      <w:pPr>
        <w:spacing w:line="540" w:lineRule="exact"/>
        <w:ind w:firstLineChars="200" w:firstLine="480"/>
        <w:rPr>
          <w:rFonts w:asciiTheme="minorEastAsia" w:hAnsiTheme="minorEastAsia"/>
          <w:color w:val="000000" w:themeColor="text1"/>
          <w:sz w:val="24"/>
          <w:szCs w:val="24"/>
        </w:rPr>
      </w:pPr>
      <w:r w:rsidRPr="00193EE5">
        <w:rPr>
          <w:rFonts w:asciiTheme="minorEastAsia" w:hAnsiTheme="minorEastAsia" w:hint="eastAsia"/>
          <w:sz w:val="24"/>
          <w:szCs w:val="24"/>
        </w:rPr>
        <w:lastRenderedPageBreak/>
        <w:t>2.</w:t>
      </w:r>
      <w:r w:rsidR="005A4066" w:rsidRPr="00193EE5">
        <w:rPr>
          <w:rFonts w:asciiTheme="minorEastAsia" w:hAnsiTheme="minorEastAsia" w:hint="eastAsia"/>
          <w:sz w:val="24"/>
          <w:szCs w:val="24"/>
        </w:rPr>
        <w:t xml:space="preserve"> </w:t>
      </w:r>
      <w:r w:rsidRPr="00193EE5">
        <w:rPr>
          <w:rFonts w:asciiTheme="minorEastAsia" w:hAnsiTheme="minorEastAsia" w:hint="eastAsia"/>
          <w:color w:val="000000" w:themeColor="text1"/>
          <w:sz w:val="24"/>
          <w:szCs w:val="24"/>
        </w:rPr>
        <w:t>采石场的入口道路及相关危险源点应当设置安全警示标志，作业人员可以在边坡底部休息和停留。</w:t>
      </w:r>
      <w:r w:rsidRPr="00193EE5">
        <w:rPr>
          <w:rFonts w:ascii="宋体" w:eastAsia="宋体" w:hAnsi="宋体" w:cs="Times New Roman"/>
          <w:sz w:val="24"/>
          <w:szCs w:val="24"/>
        </w:rPr>
        <w:t>（</w:t>
      </w:r>
      <w:r w:rsidRPr="00193EE5">
        <w:rPr>
          <w:rFonts w:asciiTheme="minorEastAsia" w:hAnsiTheme="minorEastAsia" w:hint="eastAsia"/>
          <w:sz w:val="24"/>
          <w:szCs w:val="24"/>
        </w:rPr>
        <w:t xml:space="preserve">  </w:t>
      </w:r>
      <w:r w:rsidRPr="00193EE5">
        <w:rPr>
          <w:rFonts w:ascii="宋体" w:eastAsia="宋体" w:hAnsi="宋体" w:cs="Times New Roman"/>
          <w:sz w:val="24"/>
          <w:szCs w:val="24"/>
        </w:rPr>
        <w:t>）</w:t>
      </w:r>
    </w:p>
    <w:p w:rsidR="00503C63" w:rsidRPr="00193EE5" w:rsidRDefault="00503C63" w:rsidP="00193EE5">
      <w:pPr>
        <w:spacing w:line="560" w:lineRule="exact"/>
        <w:ind w:firstLineChars="200" w:firstLine="480"/>
        <w:rPr>
          <w:rFonts w:ascii="宋体" w:eastAsia="宋体" w:hAnsi="宋体" w:cs="Times New Roman"/>
          <w:sz w:val="24"/>
          <w:szCs w:val="24"/>
        </w:rPr>
      </w:pPr>
      <w:r w:rsidRPr="00193EE5">
        <w:rPr>
          <w:rFonts w:ascii="宋体" w:eastAsia="宋体" w:hAnsi="宋体" w:cs="Times New Roman" w:hint="eastAsia"/>
          <w:sz w:val="24"/>
          <w:szCs w:val="24"/>
        </w:rPr>
        <w:t>3. 露天矿山企业可以自下而上开采</w:t>
      </w:r>
      <w:r w:rsidRPr="00193EE5">
        <w:rPr>
          <w:rFonts w:ascii="宋体" w:eastAsia="宋体" w:hAnsi="宋体" w:cs="Times New Roman"/>
          <w:sz w:val="24"/>
          <w:szCs w:val="24"/>
        </w:rPr>
        <w:t>。</w:t>
      </w:r>
      <w:r w:rsidRPr="00193EE5">
        <w:rPr>
          <w:rFonts w:asciiTheme="minorEastAsia" w:hAnsiTheme="minorEastAsia" w:hint="eastAsia"/>
          <w:sz w:val="24"/>
          <w:szCs w:val="24"/>
        </w:rPr>
        <w:t>（  ）</w:t>
      </w:r>
    </w:p>
    <w:p w:rsidR="00503C63" w:rsidRPr="00193EE5" w:rsidRDefault="00503C63" w:rsidP="00193EE5">
      <w:pPr>
        <w:spacing w:line="560" w:lineRule="exact"/>
        <w:ind w:firstLineChars="200" w:firstLine="480"/>
        <w:rPr>
          <w:rFonts w:ascii="宋体" w:eastAsia="宋体" w:hAnsi="宋体" w:cs="Times New Roman"/>
          <w:sz w:val="24"/>
          <w:szCs w:val="24"/>
        </w:rPr>
      </w:pPr>
      <w:r w:rsidRPr="00193EE5">
        <w:rPr>
          <w:rFonts w:ascii="宋体" w:eastAsia="宋体" w:hAnsi="宋体" w:cs="Times New Roman" w:hint="eastAsia"/>
          <w:sz w:val="24"/>
          <w:szCs w:val="24"/>
        </w:rPr>
        <w:t>4. 露天矿山采剥作业前，必须对工作面进行检查，清除危岩和其他危险物体（  ）</w:t>
      </w:r>
    </w:p>
    <w:p w:rsidR="00503C63" w:rsidRPr="00193EE5" w:rsidRDefault="00503C63" w:rsidP="00193EE5">
      <w:pPr>
        <w:spacing w:line="560" w:lineRule="exact"/>
        <w:ind w:firstLineChars="200" w:firstLine="480"/>
        <w:rPr>
          <w:rFonts w:ascii="宋体" w:eastAsia="宋体" w:hAnsi="宋体" w:cs="Times New Roman"/>
          <w:sz w:val="24"/>
          <w:szCs w:val="24"/>
        </w:rPr>
      </w:pPr>
      <w:r w:rsidRPr="00193EE5">
        <w:rPr>
          <w:rFonts w:ascii="宋体" w:eastAsia="宋体" w:hAnsi="宋体" w:cs="Times New Roman" w:hint="eastAsia"/>
          <w:sz w:val="24"/>
          <w:szCs w:val="24"/>
        </w:rPr>
        <w:t>5. 露天矿山企业不必采用湿式凿岩。</w:t>
      </w:r>
      <w:r w:rsidRPr="00193EE5">
        <w:rPr>
          <w:rFonts w:asciiTheme="minorEastAsia" w:hAnsiTheme="minorEastAsia" w:hint="eastAsia"/>
          <w:sz w:val="24"/>
          <w:szCs w:val="24"/>
        </w:rPr>
        <w:t>（  ）</w:t>
      </w:r>
    </w:p>
    <w:p w:rsidR="00503C63" w:rsidRPr="00193EE5" w:rsidRDefault="00503C63" w:rsidP="00193EE5">
      <w:pPr>
        <w:spacing w:line="540" w:lineRule="exact"/>
        <w:ind w:firstLineChars="200" w:firstLine="480"/>
        <w:rPr>
          <w:rFonts w:asciiTheme="minorEastAsia" w:hAnsiTheme="minorEastAsia"/>
          <w:color w:val="000000" w:themeColor="text1"/>
          <w:sz w:val="24"/>
          <w:szCs w:val="24"/>
        </w:rPr>
      </w:pPr>
      <w:r w:rsidRPr="00193EE5">
        <w:rPr>
          <w:rFonts w:asciiTheme="minorEastAsia" w:hAnsiTheme="minorEastAsia" w:hint="eastAsia"/>
          <w:color w:val="000000" w:themeColor="text1"/>
          <w:sz w:val="24"/>
          <w:szCs w:val="24"/>
        </w:rPr>
        <w:t>6.</w:t>
      </w:r>
      <w:r w:rsidR="005A4066" w:rsidRPr="00193EE5">
        <w:rPr>
          <w:rFonts w:asciiTheme="minorEastAsia" w:hAnsiTheme="minorEastAsia" w:hint="eastAsia"/>
          <w:color w:val="000000" w:themeColor="text1"/>
          <w:sz w:val="24"/>
          <w:szCs w:val="24"/>
        </w:rPr>
        <w:t xml:space="preserve"> </w:t>
      </w:r>
      <w:r w:rsidRPr="00193EE5">
        <w:rPr>
          <w:rFonts w:asciiTheme="minorEastAsia" w:hAnsiTheme="minorEastAsia"/>
          <w:color w:val="000000" w:themeColor="text1"/>
          <w:sz w:val="24"/>
          <w:szCs w:val="24"/>
        </w:rPr>
        <w:t>三级安全教育培训是指厂</w:t>
      </w:r>
      <w:r w:rsidRPr="00193EE5">
        <w:rPr>
          <w:rFonts w:asciiTheme="minorEastAsia" w:hAnsiTheme="minorEastAsia" w:hint="eastAsia"/>
          <w:color w:val="000000" w:themeColor="text1"/>
          <w:sz w:val="24"/>
          <w:szCs w:val="24"/>
        </w:rPr>
        <w:t>、</w:t>
      </w:r>
      <w:r w:rsidRPr="00193EE5">
        <w:rPr>
          <w:rFonts w:asciiTheme="minorEastAsia" w:hAnsiTheme="minorEastAsia"/>
          <w:color w:val="000000" w:themeColor="text1"/>
          <w:sz w:val="24"/>
          <w:szCs w:val="24"/>
        </w:rPr>
        <w:t>矿级、车间</w:t>
      </w:r>
      <w:r w:rsidRPr="00193EE5">
        <w:rPr>
          <w:rFonts w:asciiTheme="minorEastAsia" w:hAnsiTheme="minorEastAsia" w:hint="eastAsia"/>
          <w:color w:val="000000" w:themeColor="text1"/>
          <w:sz w:val="24"/>
          <w:szCs w:val="24"/>
        </w:rPr>
        <w:t>（</w:t>
      </w:r>
      <w:r w:rsidRPr="00193EE5">
        <w:rPr>
          <w:rFonts w:ascii="宋体" w:eastAsia="宋体" w:hAnsi="宋体" w:cs="Times New Roman"/>
          <w:color w:val="000000" w:themeColor="text1"/>
          <w:sz w:val="24"/>
          <w:szCs w:val="24"/>
        </w:rPr>
        <w:t>工段、区、队</w:t>
      </w:r>
      <w:r w:rsidRPr="00193EE5">
        <w:rPr>
          <w:rFonts w:asciiTheme="minorEastAsia" w:hAnsiTheme="minorEastAsia" w:hint="eastAsia"/>
          <w:color w:val="000000" w:themeColor="text1"/>
          <w:sz w:val="24"/>
          <w:szCs w:val="24"/>
        </w:rPr>
        <w:t>）</w:t>
      </w:r>
      <w:r w:rsidRPr="00193EE5">
        <w:rPr>
          <w:rFonts w:asciiTheme="minorEastAsia" w:hAnsiTheme="minorEastAsia"/>
          <w:color w:val="000000" w:themeColor="text1"/>
          <w:sz w:val="24"/>
          <w:szCs w:val="24"/>
        </w:rPr>
        <w:t>级和</w:t>
      </w:r>
      <w:r w:rsidRPr="00193EE5">
        <w:rPr>
          <w:rFonts w:asciiTheme="minorEastAsia" w:hAnsiTheme="minorEastAsia" w:hint="eastAsia"/>
          <w:color w:val="000000" w:themeColor="text1"/>
          <w:sz w:val="24"/>
          <w:szCs w:val="24"/>
        </w:rPr>
        <w:t>公司</w:t>
      </w:r>
      <w:r w:rsidRPr="00193EE5">
        <w:rPr>
          <w:rFonts w:asciiTheme="minorEastAsia" w:hAnsiTheme="minorEastAsia"/>
          <w:color w:val="000000" w:themeColor="text1"/>
          <w:sz w:val="24"/>
          <w:szCs w:val="24"/>
        </w:rPr>
        <w:t>级安全教育培训形式</w:t>
      </w:r>
      <w:r w:rsidRPr="00193EE5">
        <w:rPr>
          <w:rFonts w:asciiTheme="minorEastAsia" w:hAnsiTheme="minorEastAsia" w:hint="eastAsia"/>
          <w:color w:val="000000" w:themeColor="text1"/>
          <w:sz w:val="24"/>
          <w:szCs w:val="24"/>
        </w:rPr>
        <w:t>。</w:t>
      </w:r>
      <w:r w:rsidRPr="00193EE5">
        <w:rPr>
          <w:rFonts w:ascii="宋体" w:eastAsia="宋体" w:hAnsi="宋体" w:cs="Times New Roman"/>
          <w:sz w:val="24"/>
          <w:szCs w:val="24"/>
        </w:rPr>
        <w:t>（</w:t>
      </w:r>
      <w:r w:rsidRPr="00193EE5">
        <w:rPr>
          <w:rFonts w:asciiTheme="minorEastAsia" w:hAnsiTheme="minorEastAsia" w:hint="eastAsia"/>
          <w:sz w:val="24"/>
          <w:szCs w:val="24"/>
        </w:rPr>
        <w:t xml:space="preserve">  </w:t>
      </w:r>
      <w:r w:rsidRPr="00193EE5">
        <w:rPr>
          <w:rFonts w:ascii="宋体" w:eastAsia="宋体" w:hAnsi="宋体" w:cs="Times New Roman"/>
          <w:sz w:val="24"/>
          <w:szCs w:val="24"/>
        </w:rPr>
        <w:t>）</w:t>
      </w:r>
    </w:p>
    <w:p w:rsidR="00503C63" w:rsidRPr="00193EE5" w:rsidRDefault="00503C63" w:rsidP="00193EE5">
      <w:pPr>
        <w:spacing w:line="54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7.</w:t>
      </w:r>
      <w:r w:rsidR="005A4066" w:rsidRPr="00193EE5">
        <w:rPr>
          <w:rFonts w:asciiTheme="minorEastAsia" w:hAnsiTheme="minorEastAsia" w:hint="eastAsia"/>
          <w:sz w:val="24"/>
          <w:szCs w:val="24"/>
        </w:rPr>
        <w:t xml:space="preserve"> </w:t>
      </w:r>
      <w:r w:rsidRPr="00193EE5">
        <w:rPr>
          <w:rFonts w:asciiTheme="minorEastAsia" w:hAnsiTheme="minorEastAsia" w:hint="eastAsia"/>
          <w:sz w:val="24"/>
          <w:szCs w:val="24"/>
        </w:rPr>
        <w:t>挖掘机作业时任何人不得在悬臂和铲斗下面及附近停留。(  )</w:t>
      </w:r>
    </w:p>
    <w:p w:rsidR="00503C63" w:rsidRPr="00193EE5" w:rsidRDefault="00503C63" w:rsidP="00193EE5">
      <w:pPr>
        <w:spacing w:line="54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8.</w:t>
      </w:r>
      <w:r w:rsidR="005A4066" w:rsidRPr="00193EE5">
        <w:rPr>
          <w:rFonts w:asciiTheme="minorEastAsia" w:hAnsiTheme="minorEastAsia" w:hint="eastAsia"/>
          <w:sz w:val="24"/>
          <w:szCs w:val="24"/>
        </w:rPr>
        <w:t xml:space="preserve"> </w:t>
      </w:r>
      <w:r w:rsidRPr="00193EE5">
        <w:rPr>
          <w:rFonts w:asciiTheme="minorEastAsia" w:hAnsiTheme="minorEastAsia" w:hint="eastAsia"/>
          <w:sz w:val="24"/>
          <w:szCs w:val="24"/>
        </w:rPr>
        <w:t>采石场的入口道路及相关危险源点应当设置安全警示标志，作业人员可以在边坡底部休息和停留。  (  )</w:t>
      </w:r>
    </w:p>
    <w:p w:rsidR="00503C63" w:rsidRPr="00193EE5" w:rsidRDefault="00503C63" w:rsidP="00193EE5">
      <w:pPr>
        <w:spacing w:line="56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9．挖掘机上下坡时，铲斗要空载并下放与地面保持适当距离。(  )</w:t>
      </w:r>
    </w:p>
    <w:p w:rsidR="00503C63" w:rsidRPr="00193EE5" w:rsidRDefault="00503C63" w:rsidP="00193EE5">
      <w:pPr>
        <w:spacing w:line="54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10.</w:t>
      </w:r>
      <w:r w:rsidR="005A4066" w:rsidRPr="00193EE5">
        <w:rPr>
          <w:rFonts w:asciiTheme="minorEastAsia" w:hAnsiTheme="minorEastAsia" w:hint="eastAsia"/>
          <w:sz w:val="24"/>
          <w:szCs w:val="24"/>
        </w:rPr>
        <w:t xml:space="preserve"> </w:t>
      </w:r>
      <w:r w:rsidRPr="00193EE5">
        <w:rPr>
          <w:rFonts w:asciiTheme="minorEastAsia" w:hAnsiTheme="minorEastAsia" w:hint="eastAsia"/>
          <w:sz w:val="24"/>
          <w:szCs w:val="24"/>
        </w:rPr>
        <w:t>边坡浮石清除完毕之前，人员和设备可以在边坡底部停留。(  )</w:t>
      </w:r>
    </w:p>
    <w:p w:rsidR="00503C63" w:rsidRPr="00193EE5" w:rsidRDefault="00503C63" w:rsidP="00193EE5">
      <w:pPr>
        <w:spacing w:line="540" w:lineRule="exact"/>
        <w:ind w:firstLineChars="200" w:firstLine="480"/>
        <w:rPr>
          <w:rFonts w:asciiTheme="minorEastAsia" w:hAnsiTheme="minorEastAsia"/>
          <w:color w:val="000000" w:themeColor="text1"/>
          <w:sz w:val="24"/>
          <w:szCs w:val="24"/>
        </w:rPr>
      </w:pPr>
      <w:r w:rsidRPr="00193EE5">
        <w:rPr>
          <w:rFonts w:asciiTheme="minorEastAsia" w:hAnsiTheme="minorEastAsia" w:hint="eastAsia"/>
          <w:color w:val="000000" w:themeColor="text1"/>
          <w:sz w:val="24"/>
          <w:szCs w:val="24"/>
        </w:rPr>
        <w:t>11.</w:t>
      </w:r>
      <w:r w:rsidR="005A4066" w:rsidRPr="00193EE5">
        <w:rPr>
          <w:rFonts w:asciiTheme="minorEastAsia" w:hAnsiTheme="minorEastAsia" w:hint="eastAsia"/>
          <w:color w:val="000000" w:themeColor="text1"/>
          <w:sz w:val="24"/>
          <w:szCs w:val="24"/>
        </w:rPr>
        <w:t xml:space="preserve"> </w:t>
      </w:r>
      <w:r w:rsidRPr="00193EE5">
        <w:rPr>
          <w:rFonts w:asciiTheme="minorEastAsia" w:hAnsiTheme="minorEastAsia" w:hint="eastAsia"/>
          <w:color w:val="000000" w:themeColor="text1"/>
          <w:sz w:val="24"/>
          <w:szCs w:val="24"/>
        </w:rPr>
        <w:t>挖掘机向汽车装岩时由于空间限制等特殊情况下，铲斗可以从汽车驾驶台上方通过。</w:t>
      </w:r>
      <w:r w:rsidRPr="00193EE5">
        <w:rPr>
          <w:rFonts w:asciiTheme="minorEastAsia" w:hAnsiTheme="minorEastAsia"/>
          <w:color w:val="000000" w:themeColor="text1"/>
          <w:sz w:val="24"/>
          <w:szCs w:val="24"/>
        </w:rPr>
        <w:t>(</w:t>
      </w:r>
      <w:r w:rsidRPr="00193EE5">
        <w:rPr>
          <w:rFonts w:asciiTheme="minorEastAsia" w:hAnsiTheme="minorEastAsia" w:hint="eastAsia"/>
          <w:color w:val="000000" w:themeColor="text1"/>
          <w:sz w:val="24"/>
          <w:szCs w:val="24"/>
        </w:rPr>
        <w:t xml:space="preserve">  </w:t>
      </w:r>
      <w:r w:rsidRPr="00193EE5">
        <w:rPr>
          <w:rFonts w:asciiTheme="minorEastAsia" w:hAnsiTheme="minorEastAsia"/>
          <w:color w:val="000000" w:themeColor="text1"/>
          <w:sz w:val="24"/>
          <w:szCs w:val="24"/>
        </w:rPr>
        <w:t>)</w:t>
      </w:r>
    </w:p>
    <w:p w:rsidR="00503C63" w:rsidRPr="00193EE5" w:rsidRDefault="00503C63" w:rsidP="00193EE5">
      <w:pPr>
        <w:spacing w:line="56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12．在露天矿开采中，边坡角越大．说明矿岩稳定性越好，也比较安全。(   )</w:t>
      </w:r>
    </w:p>
    <w:p w:rsidR="00503C63" w:rsidRPr="00193EE5" w:rsidRDefault="00503C63" w:rsidP="00193EE5">
      <w:pPr>
        <w:spacing w:line="56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13.</w:t>
      </w:r>
      <w:r w:rsidR="005A4066" w:rsidRPr="00193EE5">
        <w:rPr>
          <w:rFonts w:asciiTheme="minorEastAsia" w:hAnsiTheme="minorEastAsia" w:hint="eastAsia"/>
          <w:sz w:val="24"/>
          <w:szCs w:val="24"/>
        </w:rPr>
        <w:t xml:space="preserve"> </w:t>
      </w:r>
      <w:r w:rsidRPr="00193EE5">
        <w:rPr>
          <w:rFonts w:asciiTheme="minorEastAsia" w:hAnsiTheme="minorEastAsia" w:hint="eastAsia"/>
          <w:sz w:val="24"/>
          <w:szCs w:val="24"/>
        </w:rPr>
        <w:t xml:space="preserve">生产经营单位应当为从业人员建立职业健康监护档案，并妥善保存。(   )  </w:t>
      </w:r>
    </w:p>
    <w:p w:rsidR="00503C63" w:rsidRPr="00193EE5" w:rsidRDefault="00503C63" w:rsidP="00193EE5">
      <w:pPr>
        <w:spacing w:line="540" w:lineRule="exact"/>
        <w:ind w:firstLineChars="200" w:firstLine="480"/>
        <w:rPr>
          <w:rFonts w:asciiTheme="minorEastAsia" w:hAnsiTheme="minorEastAsia"/>
          <w:color w:val="000000" w:themeColor="text1"/>
          <w:sz w:val="24"/>
          <w:szCs w:val="24"/>
        </w:rPr>
      </w:pPr>
      <w:r w:rsidRPr="00193EE5">
        <w:rPr>
          <w:rFonts w:asciiTheme="minorEastAsia" w:hAnsiTheme="minorEastAsia" w:hint="eastAsia"/>
          <w:color w:val="000000" w:themeColor="text1"/>
          <w:sz w:val="24"/>
          <w:szCs w:val="24"/>
        </w:rPr>
        <w:t>14.</w:t>
      </w:r>
      <w:r w:rsidR="005A4066" w:rsidRPr="00193EE5">
        <w:rPr>
          <w:rFonts w:asciiTheme="minorEastAsia" w:hAnsiTheme="minorEastAsia" w:hint="eastAsia"/>
          <w:color w:val="000000" w:themeColor="text1"/>
          <w:sz w:val="24"/>
          <w:szCs w:val="24"/>
        </w:rPr>
        <w:t xml:space="preserve"> </w:t>
      </w:r>
      <w:r w:rsidRPr="00193EE5">
        <w:rPr>
          <w:rFonts w:asciiTheme="minorEastAsia" w:hAnsiTheme="minorEastAsia" w:hint="eastAsia"/>
          <w:color w:val="000000" w:themeColor="text1"/>
          <w:sz w:val="24"/>
          <w:szCs w:val="24"/>
        </w:rPr>
        <w:t>任何人在雷电、暴雨、大雪和大风天气上钻架顶部作业，必须系好安全带。  (   )</w:t>
      </w:r>
    </w:p>
    <w:p w:rsidR="00503C63" w:rsidRPr="00193EE5" w:rsidRDefault="00503C63" w:rsidP="00193EE5">
      <w:pPr>
        <w:spacing w:line="540" w:lineRule="exact"/>
        <w:ind w:firstLineChars="200" w:firstLine="480"/>
        <w:rPr>
          <w:rFonts w:ascii="宋体" w:eastAsia="宋体" w:hAnsi="宋体" w:cs="Times New Roman"/>
          <w:color w:val="000000"/>
          <w:sz w:val="24"/>
          <w:szCs w:val="24"/>
        </w:rPr>
      </w:pPr>
      <w:r w:rsidRPr="00193EE5">
        <w:rPr>
          <w:rFonts w:asciiTheme="minorEastAsia" w:hAnsiTheme="minorEastAsia" w:hint="eastAsia"/>
          <w:color w:val="000000" w:themeColor="text1"/>
          <w:sz w:val="24"/>
          <w:szCs w:val="24"/>
        </w:rPr>
        <w:t>15.</w:t>
      </w:r>
      <w:r w:rsidR="005A4066" w:rsidRPr="00193EE5">
        <w:rPr>
          <w:rFonts w:asciiTheme="minorEastAsia" w:hAnsiTheme="minorEastAsia" w:hint="eastAsia"/>
          <w:color w:val="000000" w:themeColor="text1"/>
          <w:sz w:val="24"/>
          <w:szCs w:val="24"/>
        </w:rPr>
        <w:t xml:space="preserve"> </w:t>
      </w:r>
      <w:r w:rsidRPr="00193EE5">
        <w:rPr>
          <w:rFonts w:asciiTheme="minorEastAsia" w:hAnsiTheme="minorEastAsia"/>
          <w:color w:val="000000" w:themeColor="text1"/>
          <w:sz w:val="24"/>
          <w:szCs w:val="24"/>
        </w:rPr>
        <w:t>用人单位对不适宜继续从事原工作的职业病病人，应当调离原岗位，并妥善安置。</w:t>
      </w:r>
      <w:r w:rsidRPr="00193EE5">
        <w:rPr>
          <w:rFonts w:ascii="宋体" w:eastAsia="宋体" w:hAnsi="宋体" w:cs="Times New Roman" w:hint="eastAsia"/>
          <w:color w:val="000000"/>
          <w:sz w:val="24"/>
          <w:szCs w:val="24"/>
        </w:rPr>
        <w:t>（   ）</w:t>
      </w:r>
    </w:p>
    <w:p w:rsidR="003B169C" w:rsidRPr="00193EE5" w:rsidRDefault="003B169C">
      <w:pPr>
        <w:widowControl/>
        <w:jc w:val="left"/>
        <w:rPr>
          <w:sz w:val="24"/>
          <w:szCs w:val="24"/>
        </w:rPr>
      </w:pPr>
      <w:r w:rsidRPr="00193EE5">
        <w:rPr>
          <w:sz w:val="24"/>
          <w:szCs w:val="24"/>
        </w:rPr>
        <w:br w:type="page"/>
      </w:r>
    </w:p>
    <w:p w:rsidR="00952678" w:rsidRPr="00193EE5" w:rsidRDefault="00952678" w:rsidP="00952678">
      <w:pPr>
        <w:spacing w:line="500" w:lineRule="exact"/>
        <w:jc w:val="center"/>
        <w:rPr>
          <w:b/>
          <w:sz w:val="24"/>
          <w:szCs w:val="24"/>
        </w:rPr>
      </w:pPr>
      <w:r w:rsidRPr="00193EE5">
        <w:rPr>
          <w:rFonts w:hint="eastAsia"/>
          <w:b/>
          <w:sz w:val="24"/>
          <w:szCs w:val="24"/>
        </w:rPr>
        <w:lastRenderedPageBreak/>
        <w:t>安全常识测试</w:t>
      </w:r>
      <w:r w:rsidRPr="00193EE5">
        <w:rPr>
          <w:rFonts w:hint="eastAsia"/>
          <w:b/>
          <w:sz w:val="24"/>
          <w:szCs w:val="24"/>
        </w:rPr>
        <w:t>C</w:t>
      </w:r>
      <w:r w:rsidRPr="00193EE5">
        <w:rPr>
          <w:rFonts w:hint="eastAsia"/>
          <w:b/>
          <w:sz w:val="24"/>
          <w:szCs w:val="24"/>
        </w:rPr>
        <w:t>卷（非煤露天矿山）答案</w:t>
      </w:r>
    </w:p>
    <w:p w:rsidR="003B169C" w:rsidRPr="00193EE5" w:rsidRDefault="003B169C" w:rsidP="00193EE5">
      <w:pPr>
        <w:spacing w:beforeLines="50" w:afterLines="50" w:line="500" w:lineRule="exact"/>
        <w:ind w:firstLineChars="200" w:firstLine="480"/>
        <w:rPr>
          <w:rFonts w:ascii="黑体" w:eastAsia="黑体" w:hAnsi="黑体"/>
          <w:sz w:val="24"/>
          <w:szCs w:val="24"/>
        </w:rPr>
      </w:pPr>
      <w:r w:rsidRPr="00193EE5">
        <w:rPr>
          <w:rFonts w:ascii="黑体" w:eastAsia="黑体" w:hAnsi="黑体" w:hint="eastAsia"/>
          <w:sz w:val="24"/>
          <w:szCs w:val="24"/>
        </w:rPr>
        <w:t>一、选择题（30分，每题3分）</w:t>
      </w:r>
    </w:p>
    <w:p w:rsidR="003B169C" w:rsidRPr="00193EE5" w:rsidRDefault="003B169C" w:rsidP="00193EE5">
      <w:pPr>
        <w:spacing w:line="50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1</w:t>
      </w:r>
      <w:r w:rsidR="005A4066" w:rsidRPr="00193EE5">
        <w:rPr>
          <w:rFonts w:asciiTheme="minorEastAsia" w:hAnsiTheme="minorEastAsia" w:hint="eastAsia"/>
          <w:sz w:val="24"/>
          <w:szCs w:val="24"/>
        </w:rPr>
        <w:t xml:space="preserve">. </w:t>
      </w:r>
      <w:r w:rsidRPr="00193EE5">
        <w:rPr>
          <w:rFonts w:asciiTheme="minorEastAsia" w:hAnsiTheme="minorEastAsia" w:hint="eastAsia"/>
          <w:sz w:val="24"/>
          <w:szCs w:val="24"/>
        </w:rPr>
        <w:t>生产经营单位(</w:t>
      </w:r>
      <w:r w:rsidRPr="00193EE5">
        <w:rPr>
          <w:rFonts w:asciiTheme="minorEastAsia" w:hAnsiTheme="minorEastAsia" w:hint="eastAsia"/>
          <w:b/>
          <w:sz w:val="24"/>
          <w:szCs w:val="24"/>
        </w:rPr>
        <w:t xml:space="preserve"> B</w:t>
      </w:r>
      <w:r w:rsidRPr="00193EE5">
        <w:rPr>
          <w:rFonts w:asciiTheme="minorEastAsia" w:hAnsiTheme="minorEastAsia" w:hint="eastAsia"/>
          <w:sz w:val="24"/>
          <w:szCs w:val="24"/>
        </w:rPr>
        <w:t xml:space="preserve"> )工程项目的安全设施，必须与主体工程同时设计、同时施工、同时投入生产和使用。</w:t>
      </w:r>
    </w:p>
    <w:p w:rsidR="003B169C" w:rsidRPr="00193EE5" w:rsidRDefault="003B169C" w:rsidP="00193EE5">
      <w:pPr>
        <w:spacing w:line="500" w:lineRule="exact"/>
        <w:ind w:firstLineChars="400" w:firstLine="960"/>
        <w:rPr>
          <w:rFonts w:asciiTheme="minorEastAsia" w:hAnsiTheme="minorEastAsia"/>
          <w:sz w:val="24"/>
          <w:szCs w:val="24"/>
        </w:rPr>
      </w:pPr>
      <w:r w:rsidRPr="00193EE5">
        <w:rPr>
          <w:rFonts w:asciiTheme="minorEastAsia" w:hAnsiTheme="minorEastAsia" w:hint="eastAsia"/>
          <w:sz w:val="24"/>
          <w:szCs w:val="24"/>
        </w:rPr>
        <w:t>A、新建、扩建、引进；            B、新建、扩建、改建；</w:t>
      </w:r>
    </w:p>
    <w:p w:rsidR="003B169C" w:rsidRPr="00193EE5" w:rsidRDefault="003B169C" w:rsidP="00193EE5">
      <w:pPr>
        <w:spacing w:line="500" w:lineRule="exact"/>
        <w:ind w:firstLineChars="400" w:firstLine="960"/>
        <w:rPr>
          <w:rFonts w:asciiTheme="minorEastAsia" w:hAnsiTheme="minorEastAsia"/>
          <w:sz w:val="24"/>
          <w:szCs w:val="24"/>
        </w:rPr>
      </w:pPr>
      <w:r w:rsidRPr="00193EE5">
        <w:rPr>
          <w:rFonts w:asciiTheme="minorEastAsia" w:hAnsiTheme="minorEastAsia" w:hint="eastAsia"/>
          <w:sz w:val="24"/>
          <w:szCs w:val="24"/>
        </w:rPr>
        <w:t>C、新建、扩建、装修。</w:t>
      </w:r>
    </w:p>
    <w:p w:rsidR="003B169C" w:rsidRPr="00193EE5" w:rsidRDefault="003B169C" w:rsidP="00193EE5">
      <w:pPr>
        <w:spacing w:line="50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2</w:t>
      </w:r>
      <w:r w:rsidR="005A4066" w:rsidRPr="00193EE5">
        <w:rPr>
          <w:rFonts w:asciiTheme="minorEastAsia" w:hAnsiTheme="minorEastAsia" w:hint="eastAsia"/>
          <w:sz w:val="24"/>
          <w:szCs w:val="24"/>
        </w:rPr>
        <w:t xml:space="preserve">. </w:t>
      </w:r>
      <w:r w:rsidRPr="00193EE5">
        <w:rPr>
          <w:rFonts w:asciiTheme="minorEastAsia" w:hAnsiTheme="minorEastAsia" w:hint="eastAsia"/>
          <w:sz w:val="24"/>
          <w:szCs w:val="24"/>
        </w:rPr>
        <w:t xml:space="preserve">根据《生产安全事故报告和调查处理条例》，事故发生单位负责人接到报告后，应当于( </w:t>
      </w:r>
      <w:r w:rsidRPr="00193EE5">
        <w:rPr>
          <w:rFonts w:asciiTheme="minorEastAsia" w:hAnsiTheme="minorEastAsia" w:hint="eastAsia"/>
          <w:b/>
          <w:sz w:val="24"/>
          <w:szCs w:val="24"/>
        </w:rPr>
        <w:t xml:space="preserve">A </w:t>
      </w:r>
      <w:r w:rsidRPr="00193EE5">
        <w:rPr>
          <w:rFonts w:asciiTheme="minorEastAsia" w:hAnsiTheme="minorEastAsia" w:hint="eastAsia"/>
          <w:sz w:val="24"/>
          <w:szCs w:val="24"/>
        </w:rPr>
        <w:t>)小时向事故发生地县级以上人民政府安全生产监督管理部门及有关部门报告。</w:t>
      </w:r>
    </w:p>
    <w:p w:rsidR="003B169C" w:rsidRPr="00193EE5" w:rsidRDefault="003B169C" w:rsidP="00193EE5">
      <w:pPr>
        <w:spacing w:line="50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 xml:space="preserve">    A、1；    B、2；    C、12。</w:t>
      </w:r>
    </w:p>
    <w:p w:rsidR="003B169C" w:rsidRPr="00193EE5" w:rsidRDefault="003B169C" w:rsidP="00193EE5">
      <w:pPr>
        <w:spacing w:line="50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3</w:t>
      </w:r>
      <w:r w:rsidR="005A4066" w:rsidRPr="00193EE5">
        <w:rPr>
          <w:rFonts w:asciiTheme="minorEastAsia" w:hAnsiTheme="minorEastAsia" w:hint="eastAsia"/>
          <w:sz w:val="24"/>
          <w:szCs w:val="24"/>
        </w:rPr>
        <w:t xml:space="preserve">. </w:t>
      </w:r>
      <w:r w:rsidRPr="00193EE5">
        <w:rPr>
          <w:rFonts w:asciiTheme="minorEastAsia" w:hAnsiTheme="minorEastAsia" w:hint="eastAsia"/>
          <w:sz w:val="24"/>
          <w:szCs w:val="24"/>
        </w:rPr>
        <w:t xml:space="preserve">对企业发生的事故，坚持( </w:t>
      </w:r>
      <w:r w:rsidRPr="00193EE5">
        <w:rPr>
          <w:rFonts w:asciiTheme="minorEastAsia" w:hAnsiTheme="minorEastAsia" w:hint="eastAsia"/>
          <w:b/>
          <w:sz w:val="24"/>
          <w:szCs w:val="24"/>
        </w:rPr>
        <w:t>A</w:t>
      </w:r>
      <w:r w:rsidRPr="00193EE5">
        <w:rPr>
          <w:rFonts w:asciiTheme="minorEastAsia" w:hAnsiTheme="minorEastAsia" w:hint="eastAsia"/>
          <w:sz w:val="24"/>
          <w:szCs w:val="24"/>
        </w:rPr>
        <w:t xml:space="preserve"> )原则进行处理。</w:t>
      </w:r>
    </w:p>
    <w:p w:rsidR="003B169C" w:rsidRPr="00193EE5" w:rsidRDefault="003B169C" w:rsidP="00193EE5">
      <w:pPr>
        <w:spacing w:line="50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 xml:space="preserve">    A、四不放过；    B、预防为主；    C、三同时。</w:t>
      </w:r>
    </w:p>
    <w:p w:rsidR="003B169C" w:rsidRPr="00193EE5" w:rsidRDefault="003B169C" w:rsidP="00193EE5">
      <w:pPr>
        <w:spacing w:line="500" w:lineRule="exact"/>
        <w:ind w:firstLineChars="200" w:firstLine="480"/>
        <w:rPr>
          <w:rFonts w:asciiTheme="minorEastAsia" w:hAnsiTheme="minorEastAsia"/>
          <w:color w:val="000000" w:themeColor="text1"/>
          <w:sz w:val="24"/>
          <w:szCs w:val="24"/>
        </w:rPr>
      </w:pPr>
      <w:r w:rsidRPr="00193EE5">
        <w:rPr>
          <w:rFonts w:asciiTheme="minorEastAsia" w:hAnsiTheme="minorEastAsia" w:hint="eastAsia"/>
          <w:color w:val="000000" w:themeColor="text1"/>
          <w:sz w:val="24"/>
          <w:szCs w:val="24"/>
        </w:rPr>
        <w:t>4</w:t>
      </w:r>
      <w:r w:rsidR="005A4066" w:rsidRPr="00193EE5">
        <w:rPr>
          <w:rFonts w:asciiTheme="minorEastAsia" w:hAnsiTheme="minorEastAsia" w:hint="eastAsia"/>
          <w:color w:val="000000" w:themeColor="text1"/>
          <w:sz w:val="24"/>
          <w:szCs w:val="24"/>
        </w:rPr>
        <w:t xml:space="preserve">. </w:t>
      </w:r>
      <w:r w:rsidRPr="00193EE5">
        <w:rPr>
          <w:rFonts w:asciiTheme="minorEastAsia" w:hAnsiTheme="minorEastAsia" w:hint="eastAsia"/>
          <w:color w:val="000000" w:themeColor="text1"/>
          <w:sz w:val="24"/>
          <w:szCs w:val="24"/>
        </w:rPr>
        <w:t xml:space="preserve">事故隐患分为( </w:t>
      </w:r>
      <w:r w:rsidRPr="00193EE5">
        <w:rPr>
          <w:rFonts w:asciiTheme="minorEastAsia" w:hAnsiTheme="minorEastAsia" w:hint="eastAsia"/>
          <w:b/>
          <w:color w:val="000000" w:themeColor="text1"/>
          <w:sz w:val="24"/>
          <w:szCs w:val="24"/>
        </w:rPr>
        <w:t>B</w:t>
      </w:r>
      <w:r w:rsidRPr="00193EE5">
        <w:rPr>
          <w:rFonts w:asciiTheme="minorEastAsia" w:hAnsiTheme="minorEastAsia" w:hint="eastAsia"/>
          <w:color w:val="000000" w:themeColor="text1"/>
          <w:sz w:val="24"/>
          <w:szCs w:val="24"/>
        </w:rPr>
        <w:t xml:space="preserve"> )。</w:t>
      </w:r>
    </w:p>
    <w:p w:rsidR="003B169C" w:rsidRPr="00193EE5" w:rsidRDefault="003B169C" w:rsidP="00193EE5">
      <w:pPr>
        <w:spacing w:line="500" w:lineRule="exact"/>
        <w:ind w:firstLineChars="200" w:firstLine="480"/>
        <w:rPr>
          <w:rFonts w:asciiTheme="minorEastAsia" w:hAnsiTheme="minorEastAsia"/>
          <w:color w:val="000000" w:themeColor="text1"/>
          <w:sz w:val="24"/>
          <w:szCs w:val="24"/>
        </w:rPr>
      </w:pPr>
      <w:r w:rsidRPr="00193EE5">
        <w:rPr>
          <w:rFonts w:asciiTheme="minorEastAsia" w:hAnsiTheme="minorEastAsia" w:hint="eastAsia"/>
          <w:color w:val="000000" w:themeColor="text1"/>
          <w:sz w:val="24"/>
          <w:szCs w:val="24"/>
        </w:rPr>
        <w:t xml:space="preserve">    A、一、二、三等三个等级；    B、一般和重大两个等级；   </w:t>
      </w:r>
    </w:p>
    <w:p w:rsidR="003B169C" w:rsidRPr="00193EE5" w:rsidRDefault="003B169C" w:rsidP="00193EE5">
      <w:pPr>
        <w:spacing w:line="500" w:lineRule="exact"/>
        <w:ind w:firstLineChars="400" w:firstLine="960"/>
        <w:rPr>
          <w:rFonts w:asciiTheme="minorEastAsia" w:hAnsiTheme="minorEastAsia"/>
          <w:color w:val="000000" w:themeColor="text1"/>
          <w:sz w:val="24"/>
          <w:szCs w:val="24"/>
        </w:rPr>
      </w:pPr>
      <w:r w:rsidRPr="00193EE5">
        <w:rPr>
          <w:rFonts w:asciiTheme="minorEastAsia" w:hAnsiTheme="minorEastAsia" w:hint="eastAsia"/>
          <w:color w:val="000000" w:themeColor="text1"/>
          <w:sz w:val="24"/>
          <w:szCs w:val="24"/>
        </w:rPr>
        <w:t>C、一、二、三、四等四个等级。</w:t>
      </w:r>
    </w:p>
    <w:p w:rsidR="003B169C" w:rsidRPr="00193EE5" w:rsidRDefault="003B169C" w:rsidP="00193EE5">
      <w:pPr>
        <w:spacing w:line="50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5</w:t>
      </w:r>
      <w:r w:rsidR="005A4066" w:rsidRPr="00193EE5">
        <w:rPr>
          <w:rFonts w:asciiTheme="minorEastAsia" w:hAnsiTheme="minorEastAsia" w:hint="eastAsia"/>
          <w:sz w:val="24"/>
          <w:szCs w:val="24"/>
        </w:rPr>
        <w:t xml:space="preserve">. </w:t>
      </w:r>
      <w:r w:rsidRPr="00193EE5">
        <w:rPr>
          <w:rFonts w:asciiTheme="minorEastAsia" w:hAnsiTheme="minorEastAsia" w:hint="eastAsia"/>
          <w:sz w:val="24"/>
          <w:szCs w:val="24"/>
        </w:rPr>
        <w:t xml:space="preserve">穿孔作业应采用(  </w:t>
      </w:r>
      <w:r w:rsidRPr="00193EE5">
        <w:rPr>
          <w:rFonts w:asciiTheme="minorEastAsia" w:hAnsiTheme="minorEastAsia" w:hint="eastAsia"/>
          <w:b/>
          <w:sz w:val="24"/>
          <w:szCs w:val="24"/>
        </w:rPr>
        <w:t>B</w:t>
      </w:r>
      <w:r w:rsidRPr="00193EE5">
        <w:rPr>
          <w:rFonts w:asciiTheme="minorEastAsia" w:hAnsiTheme="minorEastAsia" w:hint="eastAsia"/>
          <w:sz w:val="24"/>
          <w:szCs w:val="24"/>
        </w:rPr>
        <w:t xml:space="preserve"> )或采取其他有效防尘措施。</w:t>
      </w:r>
    </w:p>
    <w:p w:rsidR="003B169C" w:rsidRPr="00193EE5" w:rsidRDefault="003B169C" w:rsidP="00193EE5">
      <w:pPr>
        <w:spacing w:line="500" w:lineRule="exact"/>
        <w:ind w:firstLineChars="400" w:firstLine="960"/>
        <w:rPr>
          <w:rFonts w:asciiTheme="minorEastAsia" w:hAnsiTheme="minorEastAsia"/>
          <w:sz w:val="24"/>
          <w:szCs w:val="24"/>
        </w:rPr>
      </w:pPr>
      <w:r w:rsidRPr="00193EE5">
        <w:rPr>
          <w:rFonts w:asciiTheme="minorEastAsia" w:hAnsiTheme="minorEastAsia" w:hint="eastAsia"/>
          <w:sz w:val="24"/>
          <w:szCs w:val="24"/>
        </w:rPr>
        <w:t>A、干式作业；    B、湿式作业；    C、防尘作业。</w:t>
      </w:r>
    </w:p>
    <w:p w:rsidR="003B169C" w:rsidRPr="00193EE5" w:rsidRDefault="003B169C" w:rsidP="00193EE5">
      <w:pPr>
        <w:spacing w:line="50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6</w:t>
      </w:r>
      <w:r w:rsidR="005A4066" w:rsidRPr="00193EE5">
        <w:rPr>
          <w:rFonts w:asciiTheme="minorEastAsia" w:hAnsiTheme="minorEastAsia" w:hint="eastAsia"/>
          <w:sz w:val="24"/>
          <w:szCs w:val="24"/>
        </w:rPr>
        <w:t xml:space="preserve">. </w:t>
      </w:r>
      <w:r w:rsidRPr="00193EE5">
        <w:rPr>
          <w:rFonts w:asciiTheme="minorEastAsia" w:hAnsiTheme="minorEastAsia" w:hint="eastAsia"/>
          <w:sz w:val="24"/>
          <w:szCs w:val="24"/>
        </w:rPr>
        <w:t xml:space="preserve">矿山设备的维护保养，分为日常保养和( </w:t>
      </w:r>
      <w:r w:rsidRPr="00193EE5">
        <w:rPr>
          <w:rFonts w:asciiTheme="minorEastAsia" w:hAnsiTheme="minorEastAsia" w:hint="eastAsia"/>
          <w:b/>
          <w:sz w:val="24"/>
          <w:szCs w:val="24"/>
        </w:rPr>
        <w:t>B</w:t>
      </w:r>
      <w:r w:rsidRPr="00193EE5">
        <w:rPr>
          <w:rFonts w:asciiTheme="minorEastAsia" w:hAnsiTheme="minorEastAsia" w:hint="eastAsia"/>
          <w:sz w:val="24"/>
          <w:szCs w:val="24"/>
        </w:rPr>
        <w:t xml:space="preserve"> )。</w:t>
      </w:r>
    </w:p>
    <w:p w:rsidR="003B169C" w:rsidRPr="00193EE5" w:rsidRDefault="003B169C" w:rsidP="00193EE5">
      <w:pPr>
        <w:spacing w:line="50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 xml:space="preserve">    A、季节保养    B、定期保养    C、不定期保养</w:t>
      </w:r>
    </w:p>
    <w:p w:rsidR="00503C63" w:rsidRPr="00193EE5" w:rsidRDefault="00E9733F" w:rsidP="00193EE5">
      <w:pPr>
        <w:spacing w:line="56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7</w:t>
      </w:r>
      <w:r w:rsidR="00503C63" w:rsidRPr="00193EE5">
        <w:rPr>
          <w:rFonts w:asciiTheme="minorEastAsia" w:hAnsiTheme="minorEastAsia" w:hint="eastAsia"/>
          <w:sz w:val="24"/>
          <w:szCs w:val="24"/>
        </w:rPr>
        <w:t>．</w:t>
      </w:r>
      <w:r w:rsidR="005A4066" w:rsidRPr="00193EE5">
        <w:rPr>
          <w:rFonts w:asciiTheme="minorEastAsia" w:hAnsiTheme="minorEastAsia" w:hint="eastAsia"/>
          <w:sz w:val="24"/>
          <w:szCs w:val="24"/>
        </w:rPr>
        <w:t xml:space="preserve"> </w:t>
      </w:r>
      <w:r w:rsidR="00503C63" w:rsidRPr="00193EE5">
        <w:rPr>
          <w:rFonts w:asciiTheme="minorEastAsia" w:hAnsiTheme="minorEastAsia" w:hint="eastAsia"/>
          <w:sz w:val="24"/>
          <w:szCs w:val="24"/>
        </w:rPr>
        <w:t>采石场内从事运输的汽车，在工作面装车时，发动机不准熄火，(</w:t>
      </w:r>
      <w:r w:rsidR="00503C63" w:rsidRPr="00193EE5">
        <w:rPr>
          <w:rFonts w:asciiTheme="minorEastAsia" w:hAnsiTheme="minorEastAsia" w:hint="eastAsia"/>
          <w:b/>
          <w:sz w:val="24"/>
          <w:szCs w:val="24"/>
        </w:rPr>
        <w:t xml:space="preserve"> C</w:t>
      </w:r>
      <w:r w:rsidR="00503C63" w:rsidRPr="00193EE5">
        <w:rPr>
          <w:rFonts w:asciiTheme="minorEastAsia" w:hAnsiTheme="minorEastAsia" w:hint="eastAsia"/>
          <w:sz w:val="24"/>
          <w:szCs w:val="24"/>
        </w:rPr>
        <w:t xml:space="preserve"> )检查、维修车辆。</w:t>
      </w:r>
    </w:p>
    <w:p w:rsidR="00503C63" w:rsidRPr="00193EE5" w:rsidRDefault="00503C63" w:rsidP="00193EE5">
      <w:pPr>
        <w:spacing w:line="56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 xml:space="preserve">      A、方便；     B、随时；     C、禁止。</w:t>
      </w:r>
    </w:p>
    <w:p w:rsidR="00503C63" w:rsidRPr="00193EE5" w:rsidRDefault="00E9733F" w:rsidP="00193EE5">
      <w:pPr>
        <w:spacing w:line="54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8</w:t>
      </w:r>
      <w:r w:rsidR="00503C63" w:rsidRPr="00193EE5">
        <w:rPr>
          <w:rFonts w:asciiTheme="minorEastAsia" w:hAnsiTheme="minorEastAsia" w:hint="eastAsia"/>
          <w:sz w:val="24"/>
          <w:szCs w:val="24"/>
        </w:rPr>
        <w:t>.</w:t>
      </w:r>
      <w:r w:rsidR="005A4066" w:rsidRPr="00193EE5">
        <w:rPr>
          <w:rFonts w:asciiTheme="minorEastAsia" w:hAnsiTheme="minorEastAsia" w:hint="eastAsia"/>
          <w:sz w:val="24"/>
          <w:szCs w:val="24"/>
        </w:rPr>
        <w:t xml:space="preserve"> </w:t>
      </w:r>
      <w:r w:rsidR="00503C63" w:rsidRPr="00193EE5">
        <w:rPr>
          <w:rFonts w:asciiTheme="minorEastAsia" w:hAnsiTheme="minorEastAsia"/>
          <w:sz w:val="24"/>
          <w:szCs w:val="24"/>
        </w:rPr>
        <w:t>影响矽肺发病的因素不包括（</w:t>
      </w:r>
      <w:r w:rsidR="00503C63" w:rsidRPr="00193EE5">
        <w:rPr>
          <w:rFonts w:asciiTheme="minorEastAsia" w:hAnsiTheme="minorEastAsia"/>
          <w:b/>
          <w:sz w:val="24"/>
          <w:szCs w:val="24"/>
        </w:rPr>
        <w:t>C</w:t>
      </w:r>
      <w:r w:rsidR="00503C63" w:rsidRPr="00193EE5">
        <w:rPr>
          <w:rFonts w:asciiTheme="minorEastAsia" w:hAnsiTheme="minorEastAsia"/>
          <w:sz w:val="24"/>
          <w:szCs w:val="24"/>
        </w:rPr>
        <w:t>）。</w:t>
      </w:r>
    </w:p>
    <w:p w:rsidR="00503C63" w:rsidRPr="00193EE5" w:rsidRDefault="00503C63" w:rsidP="00193EE5">
      <w:pPr>
        <w:spacing w:line="540" w:lineRule="exact"/>
        <w:ind w:firstLineChars="450" w:firstLine="1080"/>
        <w:rPr>
          <w:rFonts w:asciiTheme="minorEastAsia" w:hAnsiTheme="minorEastAsia"/>
          <w:sz w:val="24"/>
          <w:szCs w:val="24"/>
        </w:rPr>
      </w:pPr>
      <w:r w:rsidRPr="00193EE5">
        <w:rPr>
          <w:rFonts w:asciiTheme="minorEastAsia" w:hAnsiTheme="minorEastAsia"/>
          <w:sz w:val="24"/>
          <w:szCs w:val="24"/>
        </w:rPr>
        <w:t>A 游离二氧化硅含量</w:t>
      </w:r>
      <w:r w:rsidRPr="00193EE5">
        <w:rPr>
          <w:rFonts w:asciiTheme="minorEastAsia" w:hAnsiTheme="minorEastAsia" w:hint="eastAsia"/>
          <w:sz w:val="24"/>
          <w:szCs w:val="24"/>
        </w:rPr>
        <w:t>；</w:t>
      </w:r>
      <w:r w:rsidRPr="00193EE5">
        <w:rPr>
          <w:rFonts w:asciiTheme="minorEastAsia" w:hAnsiTheme="minorEastAsia"/>
          <w:sz w:val="24"/>
          <w:szCs w:val="24"/>
        </w:rPr>
        <w:t xml:space="preserve">   B 粉尘浓度</w:t>
      </w:r>
      <w:r w:rsidRPr="00193EE5">
        <w:rPr>
          <w:rFonts w:asciiTheme="minorEastAsia" w:hAnsiTheme="minorEastAsia" w:hint="eastAsia"/>
          <w:sz w:val="24"/>
          <w:szCs w:val="24"/>
        </w:rPr>
        <w:t>；</w:t>
      </w:r>
      <w:r w:rsidRPr="00193EE5">
        <w:rPr>
          <w:rFonts w:asciiTheme="minorEastAsia" w:hAnsiTheme="minorEastAsia"/>
          <w:sz w:val="24"/>
          <w:szCs w:val="24"/>
        </w:rPr>
        <w:t xml:space="preserve">  C 个人嗜好</w:t>
      </w:r>
      <w:r w:rsidRPr="00193EE5">
        <w:rPr>
          <w:rFonts w:asciiTheme="minorEastAsia" w:hAnsiTheme="minorEastAsia" w:hint="eastAsia"/>
          <w:sz w:val="24"/>
          <w:szCs w:val="24"/>
        </w:rPr>
        <w:t>。</w:t>
      </w:r>
    </w:p>
    <w:p w:rsidR="00503C63" w:rsidRPr="00193EE5" w:rsidRDefault="00E9733F" w:rsidP="00193EE5">
      <w:pPr>
        <w:spacing w:line="540" w:lineRule="exact"/>
        <w:ind w:firstLineChars="200" w:firstLine="480"/>
        <w:rPr>
          <w:rFonts w:ascii="宋体" w:eastAsia="宋体" w:hAnsi="宋体" w:cs="Times New Roman"/>
          <w:sz w:val="24"/>
          <w:szCs w:val="24"/>
        </w:rPr>
      </w:pPr>
      <w:r w:rsidRPr="00193EE5">
        <w:rPr>
          <w:rFonts w:asciiTheme="minorEastAsia" w:hAnsiTheme="minorEastAsia" w:hint="eastAsia"/>
          <w:sz w:val="24"/>
          <w:szCs w:val="24"/>
        </w:rPr>
        <w:t>9</w:t>
      </w:r>
      <w:r w:rsidR="00503C63" w:rsidRPr="00193EE5">
        <w:rPr>
          <w:rFonts w:ascii="宋体" w:eastAsia="宋体" w:hAnsi="宋体" w:cs="Times New Roman" w:hint="eastAsia"/>
          <w:sz w:val="24"/>
          <w:szCs w:val="24"/>
        </w:rPr>
        <w:t>.</w:t>
      </w:r>
      <w:r w:rsidR="005A4066" w:rsidRPr="00193EE5">
        <w:rPr>
          <w:rFonts w:ascii="宋体" w:eastAsia="宋体" w:hAnsi="宋体" w:cs="Times New Roman" w:hint="eastAsia"/>
          <w:sz w:val="24"/>
          <w:szCs w:val="24"/>
        </w:rPr>
        <w:t xml:space="preserve"> </w:t>
      </w:r>
      <w:r w:rsidR="00503C63" w:rsidRPr="00193EE5">
        <w:rPr>
          <w:rFonts w:ascii="宋体" w:eastAsia="宋体" w:hAnsi="宋体" w:cs="Times New Roman" w:hint="eastAsia"/>
          <w:sz w:val="24"/>
          <w:szCs w:val="24"/>
        </w:rPr>
        <w:t>相邻的采石场采矿许可范围之间最小距离大于（</w:t>
      </w:r>
      <w:r w:rsidR="00503C63" w:rsidRPr="00193EE5">
        <w:rPr>
          <w:rFonts w:ascii="宋体" w:eastAsia="宋体" w:hAnsi="宋体" w:cs="Times New Roman" w:hint="eastAsia"/>
          <w:b/>
          <w:sz w:val="24"/>
          <w:szCs w:val="24"/>
        </w:rPr>
        <w:t>D</w:t>
      </w:r>
      <w:r w:rsidR="00503C63" w:rsidRPr="00193EE5">
        <w:rPr>
          <w:rFonts w:ascii="宋体" w:eastAsia="宋体" w:hAnsi="宋体" w:cs="Times New Roman" w:hint="eastAsia"/>
          <w:sz w:val="24"/>
          <w:szCs w:val="24"/>
        </w:rPr>
        <w:t>）</w:t>
      </w:r>
      <w:r w:rsidR="00503C63" w:rsidRPr="00193EE5">
        <w:rPr>
          <w:rFonts w:ascii="宋体" w:eastAsia="宋体" w:hAnsi="宋体" w:cs="Times New Roman"/>
          <w:sz w:val="24"/>
          <w:szCs w:val="24"/>
        </w:rPr>
        <w:t>米</w:t>
      </w:r>
      <w:r w:rsidR="00503C63" w:rsidRPr="00193EE5">
        <w:rPr>
          <w:rFonts w:ascii="宋体" w:eastAsia="宋体" w:hAnsi="宋体" w:cs="Times New Roman" w:hint="eastAsia"/>
          <w:sz w:val="24"/>
          <w:szCs w:val="24"/>
        </w:rPr>
        <w:t>。</w:t>
      </w:r>
    </w:p>
    <w:p w:rsidR="00503C63" w:rsidRPr="00193EE5" w:rsidRDefault="00503C63" w:rsidP="00193EE5">
      <w:pPr>
        <w:spacing w:line="540" w:lineRule="exact"/>
        <w:ind w:firstLineChars="400" w:firstLine="960"/>
        <w:rPr>
          <w:rFonts w:ascii="宋体" w:eastAsia="宋体" w:hAnsi="宋体" w:cs="Times New Roman"/>
          <w:sz w:val="24"/>
          <w:szCs w:val="24"/>
        </w:rPr>
      </w:pPr>
      <w:r w:rsidRPr="00193EE5">
        <w:rPr>
          <w:rFonts w:ascii="宋体" w:eastAsia="宋体" w:hAnsi="宋体" w:cs="Times New Roman" w:hint="eastAsia"/>
          <w:sz w:val="24"/>
          <w:szCs w:val="24"/>
        </w:rPr>
        <w:t>A、2</w:t>
      </w:r>
      <w:r w:rsidRPr="00193EE5">
        <w:rPr>
          <w:rFonts w:ascii="宋体" w:eastAsia="宋体" w:hAnsi="宋体" w:cs="Times New Roman"/>
          <w:sz w:val="24"/>
          <w:szCs w:val="24"/>
        </w:rPr>
        <w:t>00</w:t>
      </w:r>
      <w:r w:rsidRPr="00193EE5">
        <w:rPr>
          <w:rFonts w:asciiTheme="minorEastAsia" w:hAnsiTheme="minorEastAsia" w:hint="eastAsia"/>
          <w:sz w:val="24"/>
          <w:szCs w:val="24"/>
        </w:rPr>
        <w:t xml:space="preserve">；  </w:t>
      </w:r>
      <w:r w:rsidRPr="00193EE5">
        <w:rPr>
          <w:rFonts w:ascii="宋体" w:eastAsia="宋体" w:hAnsi="宋体" w:cs="Times New Roman" w:hint="eastAsia"/>
          <w:sz w:val="24"/>
          <w:szCs w:val="24"/>
        </w:rPr>
        <w:t xml:space="preserve"> B、5</w:t>
      </w:r>
      <w:r w:rsidRPr="00193EE5">
        <w:rPr>
          <w:rFonts w:ascii="宋体" w:eastAsia="宋体" w:hAnsi="宋体" w:cs="Times New Roman"/>
          <w:sz w:val="24"/>
          <w:szCs w:val="24"/>
        </w:rPr>
        <w:t>00</w:t>
      </w:r>
      <w:r w:rsidRPr="00193EE5">
        <w:rPr>
          <w:rFonts w:asciiTheme="minorEastAsia" w:hAnsiTheme="minorEastAsia" w:hint="eastAsia"/>
          <w:sz w:val="24"/>
          <w:szCs w:val="24"/>
        </w:rPr>
        <w:t xml:space="preserve">； </w:t>
      </w:r>
      <w:r w:rsidRPr="00193EE5">
        <w:rPr>
          <w:rFonts w:ascii="宋体" w:eastAsia="宋体" w:hAnsi="宋体" w:cs="Times New Roman" w:hint="eastAsia"/>
          <w:sz w:val="24"/>
          <w:szCs w:val="24"/>
        </w:rPr>
        <w:t xml:space="preserve"> C、1</w:t>
      </w:r>
      <w:r w:rsidRPr="00193EE5">
        <w:rPr>
          <w:rFonts w:ascii="宋体" w:eastAsia="宋体" w:hAnsi="宋体" w:cs="Times New Roman"/>
          <w:sz w:val="24"/>
          <w:szCs w:val="24"/>
        </w:rPr>
        <w:t>000</w:t>
      </w:r>
      <w:r w:rsidRPr="00193EE5">
        <w:rPr>
          <w:rFonts w:asciiTheme="minorEastAsia" w:hAnsiTheme="minorEastAsia" w:hint="eastAsia"/>
          <w:sz w:val="24"/>
          <w:szCs w:val="24"/>
        </w:rPr>
        <w:t xml:space="preserve">； </w:t>
      </w:r>
      <w:r w:rsidRPr="00193EE5">
        <w:rPr>
          <w:rFonts w:ascii="宋体" w:eastAsia="宋体" w:hAnsi="宋体" w:cs="Times New Roman"/>
          <w:sz w:val="24"/>
          <w:szCs w:val="24"/>
        </w:rPr>
        <w:t xml:space="preserve">  </w:t>
      </w:r>
      <w:r w:rsidRPr="00193EE5">
        <w:rPr>
          <w:rFonts w:ascii="宋体" w:eastAsia="宋体" w:hAnsi="宋体" w:cs="Times New Roman" w:hint="eastAsia"/>
          <w:sz w:val="24"/>
          <w:szCs w:val="24"/>
        </w:rPr>
        <w:t>D、300</w:t>
      </w:r>
      <w:r w:rsidRPr="00193EE5">
        <w:rPr>
          <w:rFonts w:asciiTheme="minorEastAsia" w:hAnsiTheme="minorEastAsia" w:hint="eastAsia"/>
          <w:sz w:val="24"/>
          <w:szCs w:val="24"/>
        </w:rPr>
        <w:t>。</w:t>
      </w:r>
    </w:p>
    <w:p w:rsidR="00E9733F" w:rsidRPr="00193EE5" w:rsidRDefault="00E9733F" w:rsidP="00193EE5">
      <w:pPr>
        <w:spacing w:line="540" w:lineRule="exact"/>
        <w:ind w:firstLineChars="200" w:firstLine="480"/>
        <w:rPr>
          <w:rFonts w:asciiTheme="minorEastAsia" w:hAnsiTheme="minorEastAsia"/>
          <w:sz w:val="24"/>
          <w:szCs w:val="24"/>
        </w:rPr>
      </w:pPr>
    </w:p>
    <w:p w:rsidR="00503C63" w:rsidRPr="00193EE5" w:rsidRDefault="00503C63" w:rsidP="00193EE5">
      <w:pPr>
        <w:spacing w:line="540" w:lineRule="exact"/>
        <w:ind w:firstLineChars="200" w:firstLine="480"/>
        <w:rPr>
          <w:rFonts w:ascii="宋体" w:eastAsia="宋体" w:hAnsi="宋体" w:cs="Times New Roman"/>
          <w:sz w:val="24"/>
          <w:szCs w:val="24"/>
        </w:rPr>
      </w:pPr>
      <w:r w:rsidRPr="00193EE5">
        <w:rPr>
          <w:rFonts w:asciiTheme="minorEastAsia" w:hAnsiTheme="minorEastAsia" w:hint="eastAsia"/>
          <w:sz w:val="24"/>
          <w:szCs w:val="24"/>
        </w:rPr>
        <w:lastRenderedPageBreak/>
        <w:t>1</w:t>
      </w:r>
      <w:r w:rsidR="00E9733F" w:rsidRPr="00193EE5">
        <w:rPr>
          <w:rFonts w:asciiTheme="minorEastAsia" w:hAnsiTheme="minorEastAsia" w:hint="eastAsia"/>
          <w:sz w:val="24"/>
          <w:szCs w:val="24"/>
        </w:rPr>
        <w:t>0</w:t>
      </w:r>
      <w:r w:rsidRPr="00193EE5">
        <w:rPr>
          <w:rFonts w:ascii="宋体" w:eastAsia="宋体" w:hAnsi="宋体" w:cs="Times New Roman" w:hint="eastAsia"/>
          <w:sz w:val="24"/>
          <w:szCs w:val="24"/>
        </w:rPr>
        <w:t>. 采石场上部需要剥离的，剥离工作面应当超前于开采工作面（</w:t>
      </w:r>
      <w:r w:rsidRPr="00193EE5">
        <w:rPr>
          <w:rFonts w:ascii="宋体" w:eastAsia="宋体" w:hAnsi="宋体" w:cs="Times New Roman" w:hint="eastAsia"/>
          <w:b/>
          <w:sz w:val="24"/>
          <w:szCs w:val="24"/>
        </w:rPr>
        <w:t>C</w:t>
      </w:r>
      <w:r w:rsidRPr="00193EE5">
        <w:rPr>
          <w:rFonts w:ascii="宋体" w:eastAsia="宋体" w:hAnsi="宋体" w:cs="Times New Roman" w:hint="eastAsia"/>
          <w:sz w:val="24"/>
          <w:szCs w:val="24"/>
        </w:rPr>
        <w:t>）</w:t>
      </w:r>
      <w:r w:rsidRPr="00193EE5">
        <w:rPr>
          <w:rFonts w:ascii="宋体" w:eastAsia="宋体" w:hAnsi="宋体" w:cs="Times New Roman"/>
          <w:sz w:val="24"/>
          <w:szCs w:val="24"/>
        </w:rPr>
        <w:t>米以上。</w:t>
      </w:r>
    </w:p>
    <w:p w:rsidR="00503C63" w:rsidRPr="00193EE5" w:rsidRDefault="00503C63" w:rsidP="00193EE5">
      <w:pPr>
        <w:spacing w:line="540" w:lineRule="exact"/>
        <w:ind w:firstLineChars="450" w:firstLine="1080"/>
        <w:rPr>
          <w:rFonts w:ascii="宋体" w:eastAsia="宋体" w:hAnsi="宋体" w:cs="Times New Roman"/>
          <w:sz w:val="24"/>
          <w:szCs w:val="24"/>
        </w:rPr>
      </w:pPr>
      <w:r w:rsidRPr="00193EE5">
        <w:rPr>
          <w:rFonts w:ascii="宋体" w:eastAsia="宋体" w:hAnsi="宋体" w:cs="Times New Roman"/>
          <w:sz w:val="24"/>
          <w:szCs w:val="24"/>
        </w:rPr>
        <w:t>A、</w:t>
      </w:r>
      <w:r w:rsidRPr="00193EE5">
        <w:rPr>
          <w:rFonts w:ascii="宋体" w:eastAsia="宋体" w:hAnsi="宋体" w:cs="Times New Roman" w:hint="eastAsia"/>
          <w:sz w:val="24"/>
          <w:szCs w:val="24"/>
        </w:rPr>
        <w:t>3</w:t>
      </w:r>
      <w:r w:rsidRPr="00193EE5">
        <w:rPr>
          <w:rFonts w:asciiTheme="minorEastAsia" w:hAnsiTheme="minorEastAsia" w:hint="eastAsia"/>
          <w:sz w:val="24"/>
          <w:szCs w:val="24"/>
        </w:rPr>
        <w:t xml:space="preserve">；  </w:t>
      </w:r>
      <w:r w:rsidRPr="00193EE5">
        <w:rPr>
          <w:rFonts w:ascii="宋体" w:eastAsia="宋体" w:hAnsi="宋体" w:cs="Times New Roman" w:hint="eastAsia"/>
          <w:sz w:val="24"/>
          <w:szCs w:val="24"/>
        </w:rPr>
        <w:t xml:space="preserve"> </w:t>
      </w:r>
      <w:r w:rsidRPr="00193EE5">
        <w:rPr>
          <w:rFonts w:ascii="宋体" w:eastAsia="宋体" w:hAnsi="宋体" w:cs="Times New Roman"/>
          <w:sz w:val="24"/>
          <w:szCs w:val="24"/>
        </w:rPr>
        <w:t>B、</w:t>
      </w:r>
      <w:r w:rsidRPr="00193EE5">
        <w:rPr>
          <w:rFonts w:ascii="宋体" w:eastAsia="宋体" w:hAnsi="宋体" w:cs="Times New Roman" w:hint="eastAsia"/>
          <w:sz w:val="24"/>
          <w:szCs w:val="24"/>
        </w:rPr>
        <w:t>2</w:t>
      </w:r>
      <w:r w:rsidRPr="00193EE5">
        <w:rPr>
          <w:rFonts w:asciiTheme="minorEastAsia" w:hAnsiTheme="minorEastAsia" w:hint="eastAsia"/>
          <w:sz w:val="24"/>
          <w:szCs w:val="24"/>
        </w:rPr>
        <w:t xml:space="preserve">；  </w:t>
      </w:r>
      <w:r w:rsidRPr="00193EE5">
        <w:rPr>
          <w:rFonts w:ascii="宋体" w:eastAsia="宋体" w:hAnsi="宋体" w:cs="Times New Roman"/>
          <w:sz w:val="24"/>
          <w:szCs w:val="24"/>
        </w:rPr>
        <w:t xml:space="preserve"> C、4</w:t>
      </w:r>
      <w:r w:rsidRPr="00193EE5">
        <w:rPr>
          <w:rFonts w:asciiTheme="minorEastAsia" w:hAnsiTheme="minorEastAsia" w:hint="eastAsia"/>
          <w:sz w:val="24"/>
          <w:szCs w:val="24"/>
        </w:rPr>
        <w:t xml:space="preserve">；  </w:t>
      </w:r>
      <w:r w:rsidRPr="00193EE5">
        <w:rPr>
          <w:rFonts w:ascii="宋体" w:eastAsia="宋体" w:hAnsi="宋体" w:cs="Times New Roman"/>
          <w:sz w:val="24"/>
          <w:szCs w:val="24"/>
        </w:rPr>
        <w:t xml:space="preserve"> D、</w:t>
      </w:r>
      <w:r w:rsidRPr="00193EE5">
        <w:rPr>
          <w:rFonts w:ascii="宋体" w:eastAsia="宋体" w:hAnsi="宋体" w:cs="Times New Roman" w:hint="eastAsia"/>
          <w:sz w:val="24"/>
          <w:szCs w:val="24"/>
        </w:rPr>
        <w:t>5</w:t>
      </w:r>
      <w:r w:rsidRPr="00193EE5">
        <w:rPr>
          <w:rFonts w:asciiTheme="minorEastAsia" w:hAnsiTheme="minorEastAsia" w:hint="eastAsia"/>
          <w:sz w:val="24"/>
          <w:szCs w:val="24"/>
        </w:rPr>
        <w:t>。</w:t>
      </w:r>
    </w:p>
    <w:p w:rsidR="00E9733F" w:rsidRPr="00193EE5" w:rsidRDefault="00E9733F" w:rsidP="00193EE5">
      <w:pPr>
        <w:spacing w:beforeLines="50" w:afterLines="50" w:line="560" w:lineRule="exact"/>
        <w:ind w:firstLineChars="200" w:firstLine="480"/>
        <w:outlineLvl w:val="0"/>
        <w:rPr>
          <w:rFonts w:ascii="黑体" w:eastAsia="黑体" w:hAnsi="黑体"/>
          <w:sz w:val="24"/>
          <w:szCs w:val="24"/>
        </w:rPr>
      </w:pPr>
      <w:r w:rsidRPr="00193EE5">
        <w:rPr>
          <w:rFonts w:ascii="黑体" w:eastAsia="黑体" w:hAnsi="黑体" w:hint="eastAsia"/>
          <w:sz w:val="24"/>
          <w:szCs w:val="24"/>
        </w:rPr>
        <w:t>（二）多选题（每题6分，总分30分）</w:t>
      </w:r>
    </w:p>
    <w:p w:rsidR="00E9733F" w:rsidRPr="00193EE5" w:rsidRDefault="00E9733F" w:rsidP="00193EE5">
      <w:pPr>
        <w:spacing w:line="54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1. 职业安全卫生教育的内容包括(</w:t>
      </w:r>
      <w:r w:rsidRPr="00193EE5">
        <w:rPr>
          <w:rFonts w:asciiTheme="minorEastAsia" w:hAnsiTheme="minorEastAsia" w:hint="eastAsia"/>
          <w:b/>
          <w:sz w:val="24"/>
          <w:szCs w:val="24"/>
        </w:rPr>
        <w:t>A B C D</w:t>
      </w:r>
      <w:r w:rsidRPr="00193EE5">
        <w:rPr>
          <w:rFonts w:asciiTheme="minorEastAsia" w:hAnsiTheme="minorEastAsia" w:hint="eastAsia"/>
          <w:sz w:val="24"/>
          <w:szCs w:val="24"/>
        </w:rPr>
        <w:t>)。</w:t>
      </w:r>
    </w:p>
    <w:p w:rsidR="00E9733F" w:rsidRPr="00193EE5" w:rsidRDefault="00E9733F" w:rsidP="00193EE5">
      <w:pPr>
        <w:spacing w:line="54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 xml:space="preserve">     A、本岗位的安全操作技能；          B、劳动纪律；</w:t>
      </w:r>
    </w:p>
    <w:p w:rsidR="00E9733F" w:rsidRPr="00193EE5" w:rsidRDefault="00E9733F" w:rsidP="00193EE5">
      <w:pPr>
        <w:spacing w:line="54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 xml:space="preserve">     C、劳动防护用品及用具的使用与保管；</w:t>
      </w:r>
    </w:p>
    <w:p w:rsidR="00E9733F" w:rsidRPr="00193EE5" w:rsidRDefault="00E9733F" w:rsidP="00193EE5">
      <w:pPr>
        <w:spacing w:line="540" w:lineRule="exact"/>
        <w:ind w:firstLineChars="450" w:firstLine="1080"/>
        <w:rPr>
          <w:rFonts w:asciiTheme="minorEastAsia" w:hAnsiTheme="minorEastAsia"/>
          <w:sz w:val="24"/>
          <w:szCs w:val="24"/>
        </w:rPr>
      </w:pPr>
      <w:r w:rsidRPr="00193EE5">
        <w:rPr>
          <w:rFonts w:asciiTheme="minorEastAsia" w:hAnsiTheme="minorEastAsia" w:hint="eastAsia"/>
          <w:sz w:val="24"/>
          <w:szCs w:val="24"/>
        </w:rPr>
        <w:t>D、安全生产法律法规方针政策</w:t>
      </w:r>
    </w:p>
    <w:p w:rsidR="00E9733F" w:rsidRPr="00193EE5" w:rsidRDefault="00E9733F" w:rsidP="00193EE5">
      <w:pPr>
        <w:spacing w:line="52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2. 安全生产管理的“四全”原则有(</w:t>
      </w:r>
      <w:r w:rsidRPr="00193EE5">
        <w:rPr>
          <w:rFonts w:asciiTheme="minorEastAsia" w:hAnsiTheme="minorEastAsia" w:hint="eastAsia"/>
          <w:b/>
          <w:sz w:val="24"/>
          <w:szCs w:val="24"/>
        </w:rPr>
        <w:t>A B C D</w:t>
      </w:r>
      <w:r w:rsidRPr="00193EE5">
        <w:rPr>
          <w:rFonts w:asciiTheme="minorEastAsia" w:hAnsiTheme="minorEastAsia" w:hint="eastAsia"/>
          <w:sz w:val="24"/>
          <w:szCs w:val="24"/>
        </w:rPr>
        <w:t>) 。</w:t>
      </w:r>
    </w:p>
    <w:p w:rsidR="00E9733F" w:rsidRPr="00193EE5" w:rsidRDefault="00E9733F" w:rsidP="00193EE5">
      <w:pPr>
        <w:spacing w:line="52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 xml:space="preserve">     A、全员；         B、全过程；    </w:t>
      </w:r>
    </w:p>
    <w:p w:rsidR="00E9733F" w:rsidRPr="00193EE5" w:rsidRDefault="00E9733F" w:rsidP="00193EE5">
      <w:pPr>
        <w:spacing w:line="520" w:lineRule="exact"/>
        <w:ind w:firstLineChars="450" w:firstLine="1080"/>
        <w:rPr>
          <w:rFonts w:asciiTheme="minorEastAsia" w:hAnsiTheme="minorEastAsia"/>
          <w:sz w:val="24"/>
          <w:szCs w:val="24"/>
        </w:rPr>
      </w:pPr>
      <w:r w:rsidRPr="00193EE5">
        <w:rPr>
          <w:rFonts w:asciiTheme="minorEastAsia" w:hAnsiTheme="minorEastAsia" w:hint="eastAsia"/>
          <w:sz w:val="24"/>
          <w:szCs w:val="24"/>
        </w:rPr>
        <w:t>C、全方位；       D、全天候。</w:t>
      </w:r>
    </w:p>
    <w:p w:rsidR="00E9733F" w:rsidRPr="00193EE5" w:rsidRDefault="00E9733F" w:rsidP="00193EE5">
      <w:pPr>
        <w:spacing w:line="52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3. 安全生产管理中的四不放过原则包括(</w:t>
      </w:r>
      <w:r w:rsidRPr="00193EE5">
        <w:rPr>
          <w:rFonts w:asciiTheme="minorEastAsia" w:hAnsiTheme="minorEastAsia" w:hint="eastAsia"/>
          <w:b/>
          <w:sz w:val="24"/>
          <w:szCs w:val="24"/>
        </w:rPr>
        <w:t>A B D</w:t>
      </w:r>
      <w:r w:rsidRPr="00193EE5">
        <w:rPr>
          <w:rFonts w:asciiTheme="minorEastAsia" w:hAnsiTheme="minorEastAsia" w:hint="eastAsia"/>
          <w:sz w:val="24"/>
          <w:szCs w:val="24"/>
        </w:rPr>
        <w:t>) 。</w:t>
      </w:r>
    </w:p>
    <w:p w:rsidR="00E9733F" w:rsidRPr="00193EE5" w:rsidRDefault="00E9733F" w:rsidP="00193EE5">
      <w:pPr>
        <w:spacing w:line="52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 xml:space="preserve">     A、事故原因未查清不放过；  B、整改措施未落实不放过；</w:t>
      </w:r>
    </w:p>
    <w:p w:rsidR="00E9733F" w:rsidRPr="00193EE5" w:rsidRDefault="00E9733F" w:rsidP="00193EE5">
      <w:pPr>
        <w:spacing w:line="52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 xml:space="preserve">     C、生产效益未提高不放过；  D、当事人未受到教育不放过。</w:t>
      </w:r>
    </w:p>
    <w:p w:rsidR="00E9733F" w:rsidRPr="00193EE5" w:rsidRDefault="00E9733F" w:rsidP="00193EE5">
      <w:pPr>
        <w:spacing w:line="54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 xml:space="preserve">4. 我国安全生产方针是（ </w:t>
      </w:r>
      <w:r w:rsidR="00272151" w:rsidRPr="00193EE5">
        <w:rPr>
          <w:rFonts w:asciiTheme="minorEastAsia" w:hAnsiTheme="minorEastAsia" w:hint="eastAsia"/>
          <w:b/>
          <w:sz w:val="24"/>
          <w:szCs w:val="24"/>
        </w:rPr>
        <w:t>ABC</w:t>
      </w:r>
      <w:r w:rsidR="00272151" w:rsidRPr="00193EE5">
        <w:rPr>
          <w:rFonts w:asciiTheme="minorEastAsia" w:hAnsiTheme="minorEastAsia" w:hint="eastAsia"/>
          <w:sz w:val="24"/>
          <w:szCs w:val="24"/>
        </w:rPr>
        <w:t xml:space="preserve"> </w:t>
      </w:r>
      <w:r w:rsidRPr="00193EE5">
        <w:rPr>
          <w:rFonts w:asciiTheme="minorEastAsia" w:hAnsiTheme="minorEastAsia" w:hint="eastAsia"/>
          <w:sz w:val="24"/>
          <w:szCs w:val="24"/>
        </w:rPr>
        <w:t>）。</w:t>
      </w:r>
    </w:p>
    <w:p w:rsidR="00E9733F" w:rsidRPr="00193EE5" w:rsidRDefault="00E9733F" w:rsidP="00193EE5">
      <w:pPr>
        <w:spacing w:line="540" w:lineRule="exact"/>
        <w:ind w:firstLineChars="450" w:firstLine="1080"/>
        <w:rPr>
          <w:rFonts w:asciiTheme="minorEastAsia" w:hAnsiTheme="minorEastAsia"/>
          <w:sz w:val="24"/>
          <w:szCs w:val="24"/>
        </w:rPr>
      </w:pPr>
      <w:r w:rsidRPr="00193EE5">
        <w:rPr>
          <w:rFonts w:asciiTheme="minorEastAsia" w:hAnsiTheme="minorEastAsia" w:hint="eastAsia"/>
          <w:sz w:val="24"/>
          <w:szCs w:val="24"/>
        </w:rPr>
        <w:t>A、</w:t>
      </w:r>
      <w:r w:rsidRPr="00193EE5">
        <w:rPr>
          <w:rFonts w:asciiTheme="minorEastAsia" w:hAnsiTheme="minorEastAsia"/>
          <w:sz w:val="24"/>
          <w:szCs w:val="24"/>
        </w:rPr>
        <w:t>安全第一</w:t>
      </w:r>
      <w:r w:rsidRPr="00193EE5">
        <w:rPr>
          <w:rFonts w:asciiTheme="minorEastAsia" w:hAnsiTheme="minorEastAsia" w:hint="eastAsia"/>
          <w:sz w:val="24"/>
          <w:szCs w:val="24"/>
        </w:rPr>
        <w:t>；    B、</w:t>
      </w:r>
      <w:r w:rsidRPr="00193EE5">
        <w:rPr>
          <w:rFonts w:asciiTheme="minorEastAsia" w:hAnsiTheme="minorEastAsia"/>
          <w:sz w:val="24"/>
          <w:szCs w:val="24"/>
        </w:rPr>
        <w:t>预防为主</w:t>
      </w:r>
      <w:r w:rsidRPr="00193EE5">
        <w:rPr>
          <w:rFonts w:asciiTheme="minorEastAsia" w:hAnsiTheme="minorEastAsia" w:hint="eastAsia"/>
          <w:sz w:val="24"/>
          <w:szCs w:val="24"/>
        </w:rPr>
        <w:t xml:space="preserve">； </w:t>
      </w:r>
    </w:p>
    <w:p w:rsidR="00E9733F" w:rsidRPr="00193EE5" w:rsidRDefault="00E9733F" w:rsidP="00193EE5">
      <w:pPr>
        <w:spacing w:line="540" w:lineRule="exact"/>
        <w:ind w:firstLineChars="450" w:firstLine="1080"/>
        <w:rPr>
          <w:rFonts w:asciiTheme="minorEastAsia" w:hAnsiTheme="minorEastAsia"/>
          <w:sz w:val="24"/>
          <w:szCs w:val="24"/>
        </w:rPr>
      </w:pPr>
      <w:r w:rsidRPr="00193EE5">
        <w:rPr>
          <w:rFonts w:asciiTheme="minorEastAsia" w:hAnsiTheme="minorEastAsia" w:hint="eastAsia"/>
          <w:sz w:val="24"/>
          <w:szCs w:val="24"/>
        </w:rPr>
        <w:t>C、</w:t>
      </w:r>
      <w:r w:rsidRPr="00193EE5">
        <w:rPr>
          <w:rFonts w:asciiTheme="minorEastAsia" w:hAnsiTheme="minorEastAsia"/>
          <w:sz w:val="24"/>
          <w:szCs w:val="24"/>
        </w:rPr>
        <w:t>综合治理</w:t>
      </w:r>
      <w:r w:rsidRPr="00193EE5">
        <w:rPr>
          <w:rFonts w:asciiTheme="minorEastAsia" w:hAnsiTheme="minorEastAsia" w:hint="eastAsia"/>
          <w:sz w:val="24"/>
          <w:szCs w:val="24"/>
        </w:rPr>
        <w:t>；    D、加强管理。</w:t>
      </w:r>
    </w:p>
    <w:p w:rsidR="00E9733F" w:rsidRPr="00193EE5" w:rsidRDefault="00E9733F" w:rsidP="00193EE5">
      <w:pPr>
        <w:spacing w:line="540" w:lineRule="exact"/>
        <w:ind w:firstLineChars="200" w:firstLine="480"/>
        <w:rPr>
          <w:rFonts w:asciiTheme="minorEastAsia" w:hAnsiTheme="minorEastAsia"/>
          <w:sz w:val="24"/>
          <w:szCs w:val="24"/>
        </w:rPr>
      </w:pPr>
      <w:r w:rsidRPr="00193EE5">
        <w:rPr>
          <w:rFonts w:asciiTheme="minorEastAsia" w:hAnsiTheme="minorEastAsia" w:hint="eastAsia"/>
          <w:color w:val="000000" w:themeColor="text1"/>
          <w:sz w:val="24"/>
          <w:szCs w:val="24"/>
        </w:rPr>
        <w:t xml:space="preserve">5. </w:t>
      </w:r>
      <w:r w:rsidRPr="00193EE5">
        <w:rPr>
          <w:rFonts w:asciiTheme="minorEastAsia" w:hAnsiTheme="minorEastAsia"/>
          <w:color w:val="000000" w:themeColor="text1"/>
          <w:sz w:val="24"/>
          <w:szCs w:val="24"/>
        </w:rPr>
        <w:t>三级安全教育培训是指</w:t>
      </w:r>
      <w:r w:rsidRPr="00193EE5">
        <w:rPr>
          <w:rFonts w:asciiTheme="minorEastAsia" w:hAnsiTheme="minorEastAsia" w:hint="eastAsia"/>
          <w:sz w:val="24"/>
          <w:szCs w:val="24"/>
        </w:rPr>
        <w:t xml:space="preserve"> ( </w:t>
      </w:r>
      <w:r w:rsidRPr="00193EE5">
        <w:rPr>
          <w:rFonts w:asciiTheme="minorEastAsia" w:hAnsiTheme="minorEastAsia" w:hint="eastAsia"/>
          <w:b/>
          <w:sz w:val="24"/>
          <w:szCs w:val="24"/>
        </w:rPr>
        <w:t>A B C</w:t>
      </w:r>
      <w:r w:rsidRPr="00193EE5">
        <w:rPr>
          <w:rFonts w:asciiTheme="minorEastAsia" w:hAnsiTheme="minorEastAsia" w:hint="eastAsia"/>
          <w:sz w:val="24"/>
          <w:szCs w:val="24"/>
        </w:rPr>
        <w:t xml:space="preserve">  )</w:t>
      </w:r>
      <w:r w:rsidRPr="00193EE5">
        <w:rPr>
          <w:rFonts w:asciiTheme="minorEastAsia" w:hAnsiTheme="minorEastAsia" w:hint="eastAsia"/>
          <w:color w:val="000000" w:themeColor="text1"/>
          <w:sz w:val="24"/>
          <w:szCs w:val="24"/>
        </w:rPr>
        <w:t xml:space="preserve"> 。</w:t>
      </w:r>
    </w:p>
    <w:p w:rsidR="00E9733F" w:rsidRPr="00193EE5" w:rsidRDefault="00E9733F" w:rsidP="00193EE5">
      <w:pPr>
        <w:spacing w:line="540" w:lineRule="exact"/>
        <w:ind w:firstLineChars="450" w:firstLine="1080"/>
        <w:rPr>
          <w:rFonts w:asciiTheme="minorEastAsia" w:hAnsiTheme="minorEastAsia"/>
          <w:sz w:val="24"/>
          <w:szCs w:val="24"/>
        </w:rPr>
      </w:pPr>
      <w:r w:rsidRPr="00193EE5">
        <w:rPr>
          <w:rFonts w:asciiTheme="minorEastAsia" w:hAnsiTheme="minorEastAsia" w:hint="eastAsia"/>
          <w:sz w:val="24"/>
          <w:szCs w:val="24"/>
        </w:rPr>
        <w:t>A、</w:t>
      </w:r>
      <w:r w:rsidRPr="00193EE5">
        <w:rPr>
          <w:rFonts w:asciiTheme="minorEastAsia" w:hAnsiTheme="minorEastAsia"/>
          <w:color w:val="000000" w:themeColor="text1"/>
          <w:sz w:val="24"/>
          <w:szCs w:val="24"/>
        </w:rPr>
        <w:t>厂</w:t>
      </w:r>
      <w:r w:rsidRPr="00193EE5">
        <w:rPr>
          <w:rFonts w:asciiTheme="minorEastAsia" w:hAnsiTheme="minorEastAsia" w:hint="eastAsia"/>
          <w:color w:val="000000" w:themeColor="text1"/>
          <w:sz w:val="24"/>
          <w:szCs w:val="24"/>
        </w:rPr>
        <w:t>、</w:t>
      </w:r>
      <w:r w:rsidRPr="00193EE5">
        <w:rPr>
          <w:rFonts w:asciiTheme="minorEastAsia" w:hAnsiTheme="minorEastAsia"/>
          <w:color w:val="000000" w:themeColor="text1"/>
          <w:sz w:val="24"/>
          <w:szCs w:val="24"/>
        </w:rPr>
        <w:t>矿级</w:t>
      </w:r>
      <w:r w:rsidRPr="00193EE5">
        <w:rPr>
          <w:rFonts w:asciiTheme="minorEastAsia" w:hAnsiTheme="minorEastAsia" w:hint="eastAsia"/>
          <w:sz w:val="24"/>
          <w:szCs w:val="24"/>
        </w:rPr>
        <w:t>；            B、</w:t>
      </w:r>
      <w:r w:rsidRPr="00193EE5">
        <w:rPr>
          <w:rFonts w:asciiTheme="minorEastAsia" w:hAnsiTheme="minorEastAsia"/>
          <w:color w:val="000000" w:themeColor="text1"/>
          <w:sz w:val="24"/>
          <w:szCs w:val="24"/>
        </w:rPr>
        <w:t>车间</w:t>
      </w:r>
      <w:r w:rsidRPr="00193EE5">
        <w:rPr>
          <w:rFonts w:asciiTheme="minorEastAsia" w:hAnsiTheme="minorEastAsia" w:hint="eastAsia"/>
          <w:color w:val="000000" w:themeColor="text1"/>
          <w:sz w:val="24"/>
          <w:szCs w:val="24"/>
        </w:rPr>
        <w:t>（</w:t>
      </w:r>
      <w:r w:rsidRPr="00193EE5">
        <w:rPr>
          <w:rFonts w:ascii="宋体" w:eastAsia="宋体" w:hAnsi="宋体" w:cs="Times New Roman"/>
          <w:color w:val="000000" w:themeColor="text1"/>
          <w:sz w:val="24"/>
          <w:szCs w:val="24"/>
        </w:rPr>
        <w:t>工段、区、队</w:t>
      </w:r>
      <w:r w:rsidRPr="00193EE5">
        <w:rPr>
          <w:rFonts w:asciiTheme="minorEastAsia" w:hAnsiTheme="minorEastAsia" w:hint="eastAsia"/>
          <w:color w:val="000000" w:themeColor="text1"/>
          <w:sz w:val="24"/>
          <w:szCs w:val="24"/>
        </w:rPr>
        <w:t>）</w:t>
      </w:r>
      <w:r w:rsidRPr="00193EE5">
        <w:rPr>
          <w:rFonts w:asciiTheme="minorEastAsia" w:hAnsiTheme="minorEastAsia"/>
          <w:color w:val="000000" w:themeColor="text1"/>
          <w:sz w:val="24"/>
          <w:szCs w:val="24"/>
        </w:rPr>
        <w:t>级</w:t>
      </w:r>
      <w:r w:rsidRPr="00193EE5">
        <w:rPr>
          <w:rFonts w:asciiTheme="minorEastAsia" w:hAnsiTheme="minorEastAsia" w:hint="eastAsia"/>
          <w:sz w:val="24"/>
          <w:szCs w:val="24"/>
        </w:rPr>
        <w:t xml:space="preserve">；  </w:t>
      </w:r>
    </w:p>
    <w:p w:rsidR="00E9733F" w:rsidRPr="00193EE5" w:rsidRDefault="00E9733F" w:rsidP="00193EE5">
      <w:pPr>
        <w:spacing w:line="540" w:lineRule="exact"/>
        <w:ind w:firstLineChars="450" w:firstLine="1080"/>
        <w:rPr>
          <w:rFonts w:asciiTheme="minorEastAsia" w:hAnsiTheme="minorEastAsia"/>
          <w:sz w:val="24"/>
          <w:szCs w:val="24"/>
        </w:rPr>
      </w:pPr>
      <w:r w:rsidRPr="00193EE5">
        <w:rPr>
          <w:rFonts w:asciiTheme="minorEastAsia" w:hAnsiTheme="minorEastAsia" w:hint="eastAsia"/>
          <w:sz w:val="24"/>
          <w:szCs w:val="24"/>
        </w:rPr>
        <w:t>C、</w:t>
      </w:r>
      <w:r w:rsidRPr="00193EE5">
        <w:rPr>
          <w:rFonts w:asciiTheme="minorEastAsia" w:hAnsiTheme="minorEastAsia"/>
          <w:color w:val="000000" w:themeColor="text1"/>
          <w:sz w:val="24"/>
          <w:szCs w:val="24"/>
        </w:rPr>
        <w:t>班组级</w:t>
      </w:r>
      <w:r w:rsidRPr="00193EE5">
        <w:rPr>
          <w:rFonts w:asciiTheme="minorEastAsia" w:hAnsiTheme="minorEastAsia" w:hint="eastAsia"/>
          <w:sz w:val="24"/>
          <w:szCs w:val="24"/>
        </w:rPr>
        <w:t>；              D、总公司级。</w:t>
      </w:r>
    </w:p>
    <w:p w:rsidR="00503C63" w:rsidRPr="00193EE5" w:rsidRDefault="00503C63" w:rsidP="00193EE5">
      <w:pPr>
        <w:spacing w:beforeLines="50" w:afterLines="50" w:line="560" w:lineRule="exact"/>
        <w:ind w:firstLineChars="200" w:firstLine="480"/>
        <w:outlineLvl w:val="0"/>
        <w:rPr>
          <w:rFonts w:ascii="黑体" w:eastAsia="黑体" w:hAnsi="黑体"/>
          <w:sz w:val="24"/>
          <w:szCs w:val="24"/>
        </w:rPr>
      </w:pPr>
      <w:r w:rsidRPr="00193EE5">
        <w:rPr>
          <w:rFonts w:ascii="黑体" w:eastAsia="黑体" w:hAnsi="黑体"/>
          <w:sz w:val="24"/>
          <w:szCs w:val="24"/>
        </w:rPr>
        <w:t>二</w:t>
      </w:r>
      <w:r w:rsidRPr="00193EE5">
        <w:rPr>
          <w:rFonts w:ascii="黑体" w:eastAsia="黑体" w:hAnsi="黑体" w:hint="eastAsia"/>
          <w:sz w:val="24"/>
          <w:szCs w:val="24"/>
        </w:rPr>
        <w:t>、判断题（每题2分，总分30分）</w:t>
      </w:r>
    </w:p>
    <w:p w:rsidR="00503C63" w:rsidRPr="00193EE5" w:rsidRDefault="00503C63" w:rsidP="00193EE5">
      <w:pPr>
        <w:spacing w:line="540" w:lineRule="exact"/>
        <w:ind w:firstLineChars="200" w:firstLine="480"/>
        <w:rPr>
          <w:rFonts w:ascii="宋体" w:eastAsia="宋体" w:hAnsi="宋体" w:cs="Times New Roman"/>
          <w:sz w:val="24"/>
          <w:szCs w:val="24"/>
        </w:rPr>
      </w:pPr>
      <w:r w:rsidRPr="00193EE5">
        <w:rPr>
          <w:rFonts w:ascii="宋体" w:eastAsia="宋体" w:hAnsi="宋体" w:cs="Times New Roman" w:hint="eastAsia"/>
          <w:sz w:val="24"/>
          <w:szCs w:val="24"/>
        </w:rPr>
        <w:t>1.</w:t>
      </w:r>
      <w:r w:rsidR="005A4066" w:rsidRPr="00193EE5">
        <w:rPr>
          <w:rFonts w:ascii="宋体" w:eastAsia="宋体" w:hAnsi="宋体" w:cs="Times New Roman" w:hint="eastAsia"/>
          <w:sz w:val="24"/>
          <w:szCs w:val="24"/>
        </w:rPr>
        <w:t xml:space="preserve"> </w:t>
      </w:r>
      <w:r w:rsidRPr="00193EE5">
        <w:rPr>
          <w:rFonts w:ascii="宋体" w:eastAsia="宋体" w:hAnsi="宋体" w:cs="Times New Roman" w:hint="eastAsia"/>
          <w:sz w:val="24"/>
          <w:szCs w:val="24"/>
        </w:rPr>
        <w:t>露天矿山企业可以根据企业实际进行排土作业</w:t>
      </w:r>
      <w:r w:rsidRPr="00193EE5">
        <w:rPr>
          <w:rFonts w:ascii="宋体" w:eastAsia="宋体" w:hAnsi="宋体" w:cs="Times New Roman"/>
          <w:sz w:val="24"/>
          <w:szCs w:val="24"/>
        </w:rPr>
        <w:t>。（</w:t>
      </w:r>
      <w:r w:rsidRPr="00193EE5">
        <w:rPr>
          <w:rFonts w:asciiTheme="minorEastAsia" w:hAnsiTheme="minorEastAsia" w:hint="eastAsia"/>
          <w:sz w:val="24"/>
          <w:szCs w:val="24"/>
        </w:rPr>
        <w:t>×</w:t>
      </w:r>
      <w:r w:rsidRPr="00193EE5">
        <w:rPr>
          <w:rFonts w:ascii="宋体" w:eastAsia="宋体" w:hAnsi="宋体" w:cs="Times New Roman"/>
          <w:sz w:val="24"/>
          <w:szCs w:val="24"/>
        </w:rPr>
        <w:t>）</w:t>
      </w:r>
    </w:p>
    <w:p w:rsidR="00503C63" w:rsidRPr="00193EE5" w:rsidRDefault="00503C63" w:rsidP="00193EE5">
      <w:pPr>
        <w:spacing w:line="540" w:lineRule="exact"/>
        <w:ind w:firstLineChars="200" w:firstLine="480"/>
        <w:rPr>
          <w:rFonts w:asciiTheme="minorEastAsia" w:hAnsiTheme="minorEastAsia"/>
          <w:color w:val="000000" w:themeColor="text1"/>
          <w:sz w:val="24"/>
          <w:szCs w:val="24"/>
        </w:rPr>
      </w:pPr>
      <w:r w:rsidRPr="00193EE5">
        <w:rPr>
          <w:rFonts w:asciiTheme="minorEastAsia" w:hAnsiTheme="minorEastAsia" w:hint="eastAsia"/>
          <w:sz w:val="24"/>
          <w:szCs w:val="24"/>
        </w:rPr>
        <w:t>2.</w:t>
      </w:r>
      <w:r w:rsidR="005A4066" w:rsidRPr="00193EE5">
        <w:rPr>
          <w:rFonts w:asciiTheme="minorEastAsia" w:hAnsiTheme="minorEastAsia" w:hint="eastAsia"/>
          <w:sz w:val="24"/>
          <w:szCs w:val="24"/>
        </w:rPr>
        <w:t xml:space="preserve"> </w:t>
      </w:r>
      <w:r w:rsidRPr="00193EE5">
        <w:rPr>
          <w:rFonts w:asciiTheme="minorEastAsia" w:hAnsiTheme="minorEastAsia" w:hint="eastAsia"/>
          <w:color w:val="000000" w:themeColor="text1"/>
          <w:sz w:val="24"/>
          <w:szCs w:val="24"/>
        </w:rPr>
        <w:t>采石场的入口道路及相关危险源点应当设置安全警示标志，作业人员可以在边坡底部休息和停留。</w:t>
      </w:r>
      <w:r w:rsidRPr="00193EE5">
        <w:rPr>
          <w:rFonts w:ascii="宋体" w:eastAsia="宋体" w:hAnsi="宋体" w:cs="Times New Roman"/>
          <w:sz w:val="24"/>
          <w:szCs w:val="24"/>
        </w:rPr>
        <w:t>（</w:t>
      </w:r>
      <w:r w:rsidRPr="00193EE5">
        <w:rPr>
          <w:rFonts w:asciiTheme="minorEastAsia" w:hAnsiTheme="minorEastAsia" w:hint="eastAsia"/>
          <w:sz w:val="24"/>
          <w:szCs w:val="24"/>
        </w:rPr>
        <w:t>×</w:t>
      </w:r>
      <w:r w:rsidRPr="00193EE5">
        <w:rPr>
          <w:rFonts w:ascii="宋体" w:eastAsia="宋体" w:hAnsi="宋体" w:cs="Times New Roman"/>
          <w:sz w:val="24"/>
          <w:szCs w:val="24"/>
        </w:rPr>
        <w:t>）</w:t>
      </w:r>
    </w:p>
    <w:p w:rsidR="00503C63" w:rsidRPr="00193EE5" w:rsidRDefault="00503C63" w:rsidP="00193EE5">
      <w:pPr>
        <w:spacing w:line="560" w:lineRule="exact"/>
        <w:ind w:firstLineChars="200" w:firstLine="480"/>
        <w:rPr>
          <w:rFonts w:ascii="宋体" w:eastAsia="宋体" w:hAnsi="宋体" w:cs="Times New Roman"/>
          <w:sz w:val="24"/>
          <w:szCs w:val="24"/>
        </w:rPr>
      </w:pPr>
      <w:r w:rsidRPr="00193EE5">
        <w:rPr>
          <w:rFonts w:ascii="宋体" w:eastAsia="宋体" w:hAnsi="宋体" w:cs="Times New Roman" w:hint="eastAsia"/>
          <w:sz w:val="24"/>
          <w:szCs w:val="24"/>
        </w:rPr>
        <w:t>3. 露天矿山企业可以自下而上开采</w:t>
      </w:r>
      <w:r w:rsidRPr="00193EE5">
        <w:rPr>
          <w:rFonts w:ascii="宋体" w:eastAsia="宋体" w:hAnsi="宋体" w:cs="Times New Roman"/>
          <w:sz w:val="24"/>
          <w:szCs w:val="24"/>
        </w:rPr>
        <w:t>。</w:t>
      </w:r>
      <w:r w:rsidRPr="00193EE5">
        <w:rPr>
          <w:rFonts w:asciiTheme="minorEastAsia" w:hAnsiTheme="minorEastAsia" w:hint="eastAsia"/>
          <w:sz w:val="24"/>
          <w:szCs w:val="24"/>
        </w:rPr>
        <w:t>（×）</w:t>
      </w:r>
    </w:p>
    <w:p w:rsidR="00503C63" w:rsidRPr="00193EE5" w:rsidRDefault="00503C63" w:rsidP="00193EE5">
      <w:pPr>
        <w:spacing w:line="560" w:lineRule="exact"/>
        <w:ind w:firstLineChars="200" w:firstLine="480"/>
        <w:rPr>
          <w:rFonts w:ascii="宋体" w:eastAsia="宋体" w:hAnsi="宋体" w:cs="Times New Roman"/>
          <w:sz w:val="24"/>
          <w:szCs w:val="24"/>
        </w:rPr>
      </w:pPr>
      <w:r w:rsidRPr="00193EE5">
        <w:rPr>
          <w:rFonts w:ascii="宋体" w:eastAsia="宋体" w:hAnsi="宋体" w:cs="Times New Roman" w:hint="eastAsia"/>
          <w:sz w:val="24"/>
          <w:szCs w:val="24"/>
        </w:rPr>
        <w:t>4. 露天矿山采剥作业前，必须对工作面进行检查，清除危岩和其他危险物体（√）</w:t>
      </w:r>
    </w:p>
    <w:p w:rsidR="00503C63" w:rsidRPr="00193EE5" w:rsidRDefault="00503C63" w:rsidP="00193EE5">
      <w:pPr>
        <w:spacing w:line="560" w:lineRule="exact"/>
        <w:ind w:firstLineChars="200" w:firstLine="480"/>
        <w:rPr>
          <w:rFonts w:ascii="宋体" w:eastAsia="宋体" w:hAnsi="宋体" w:cs="Times New Roman"/>
          <w:sz w:val="24"/>
          <w:szCs w:val="24"/>
        </w:rPr>
      </w:pPr>
      <w:r w:rsidRPr="00193EE5">
        <w:rPr>
          <w:rFonts w:ascii="宋体" w:eastAsia="宋体" w:hAnsi="宋体" w:cs="Times New Roman" w:hint="eastAsia"/>
          <w:sz w:val="24"/>
          <w:szCs w:val="24"/>
        </w:rPr>
        <w:lastRenderedPageBreak/>
        <w:t>5. 露天矿山企业不必采用湿式凿岩。</w:t>
      </w:r>
      <w:r w:rsidRPr="00193EE5">
        <w:rPr>
          <w:rFonts w:asciiTheme="minorEastAsia" w:hAnsiTheme="minorEastAsia" w:hint="eastAsia"/>
          <w:sz w:val="24"/>
          <w:szCs w:val="24"/>
        </w:rPr>
        <w:t>（×）</w:t>
      </w:r>
    </w:p>
    <w:p w:rsidR="00503C63" w:rsidRPr="00193EE5" w:rsidRDefault="00503C63" w:rsidP="00193EE5">
      <w:pPr>
        <w:spacing w:line="540" w:lineRule="exact"/>
        <w:ind w:firstLineChars="200" w:firstLine="480"/>
        <w:rPr>
          <w:rFonts w:asciiTheme="minorEastAsia" w:hAnsiTheme="minorEastAsia"/>
          <w:color w:val="000000" w:themeColor="text1"/>
          <w:sz w:val="24"/>
          <w:szCs w:val="24"/>
        </w:rPr>
      </w:pPr>
      <w:r w:rsidRPr="00193EE5">
        <w:rPr>
          <w:rFonts w:asciiTheme="minorEastAsia" w:hAnsiTheme="minorEastAsia" w:hint="eastAsia"/>
          <w:color w:val="000000" w:themeColor="text1"/>
          <w:sz w:val="24"/>
          <w:szCs w:val="24"/>
        </w:rPr>
        <w:t>6.</w:t>
      </w:r>
      <w:r w:rsidR="005A4066" w:rsidRPr="00193EE5">
        <w:rPr>
          <w:rFonts w:asciiTheme="minorEastAsia" w:hAnsiTheme="minorEastAsia" w:hint="eastAsia"/>
          <w:color w:val="000000" w:themeColor="text1"/>
          <w:sz w:val="24"/>
          <w:szCs w:val="24"/>
        </w:rPr>
        <w:t xml:space="preserve"> </w:t>
      </w:r>
      <w:r w:rsidRPr="00193EE5">
        <w:rPr>
          <w:rFonts w:asciiTheme="minorEastAsia" w:hAnsiTheme="minorEastAsia"/>
          <w:color w:val="000000" w:themeColor="text1"/>
          <w:sz w:val="24"/>
          <w:szCs w:val="24"/>
        </w:rPr>
        <w:t>三级安全教育培训是指厂</w:t>
      </w:r>
      <w:r w:rsidRPr="00193EE5">
        <w:rPr>
          <w:rFonts w:asciiTheme="minorEastAsia" w:hAnsiTheme="minorEastAsia" w:hint="eastAsia"/>
          <w:color w:val="000000" w:themeColor="text1"/>
          <w:sz w:val="24"/>
          <w:szCs w:val="24"/>
        </w:rPr>
        <w:t>、</w:t>
      </w:r>
      <w:r w:rsidRPr="00193EE5">
        <w:rPr>
          <w:rFonts w:asciiTheme="minorEastAsia" w:hAnsiTheme="minorEastAsia"/>
          <w:color w:val="000000" w:themeColor="text1"/>
          <w:sz w:val="24"/>
          <w:szCs w:val="24"/>
        </w:rPr>
        <w:t>矿级、车间</w:t>
      </w:r>
      <w:r w:rsidRPr="00193EE5">
        <w:rPr>
          <w:rFonts w:asciiTheme="minorEastAsia" w:hAnsiTheme="minorEastAsia" w:hint="eastAsia"/>
          <w:color w:val="000000" w:themeColor="text1"/>
          <w:sz w:val="24"/>
          <w:szCs w:val="24"/>
        </w:rPr>
        <w:t>（</w:t>
      </w:r>
      <w:r w:rsidRPr="00193EE5">
        <w:rPr>
          <w:rFonts w:ascii="宋体" w:eastAsia="宋体" w:hAnsi="宋体" w:cs="Times New Roman"/>
          <w:color w:val="000000" w:themeColor="text1"/>
          <w:sz w:val="24"/>
          <w:szCs w:val="24"/>
        </w:rPr>
        <w:t>工段、区、队</w:t>
      </w:r>
      <w:r w:rsidRPr="00193EE5">
        <w:rPr>
          <w:rFonts w:asciiTheme="minorEastAsia" w:hAnsiTheme="minorEastAsia" w:hint="eastAsia"/>
          <w:color w:val="000000" w:themeColor="text1"/>
          <w:sz w:val="24"/>
          <w:szCs w:val="24"/>
        </w:rPr>
        <w:t>）</w:t>
      </w:r>
      <w:r w:rsidRPr="00193EE5">
        <w:rPr>
          <w:rFonts w:asciiTheme="minorEastAsia" w:hAnsiTheme="minorEastAsia"/>
          <w:color w:val="000000" w:themeColor="text1"/>
          <w:sz w:val="24"/>
          <w:szCs w:val="24"/>
        </w:rPr>
        <w:t>级和</w:t>
      </w:r>
      <w:r w:rsidRPr="00193EE5">
        <w:rPr>
          <w:rFonts w:asciiTheme="minorEastAsia" w:hAnsiTheme="minorEastAsia" w:hint="eastAsia"/>
          <w:color w:val="000000" w:themeColor="text1"/>
          <w:sz w:val="24"/>
          <w:szCs w:val="24"/>
        </w:rPr>
        <w:t>公司</w:t>
      </w:r>
      <w:r w:rsidRPr="00193EE5">
        <w:rPr>
          <w:rFonts w:asciiTheme="minorEastAsia" w:hAnsiTheme="minorEastAsia"/>
          <w:color w:val="000000" w:themeColor="text1"/>
          <w:sz w:val="24"/>
          <w:szCs w:val="24"/>
        </w:rPr>
        <w:t>级安全教育培训形式</w:t>
      </w:r>
      <w:r w:rsidRPr="00193EE5">
        <w:rPr>
          <w:rFonts w:asciiTheme="minorEastAsia" w:hAnsiTheme="minorEastAsia" w:hint="eastAsia"/>
          <w:color w:val="000000" w:themeColor="text1"/>
          <w:sz w:val="24"/>
          <w:szCs w:val="24"/>
        </w:rPr>
        <w:t>。</w:t>
      </w:r>
      <w:r w:rsidRPr="00193EE5">
        <w:rPr>
          <w:rFonts w:ascii="宋体" w:eastAsia="宋体" w:hAnsi="宋体" w:cs="Times New Roman"/>
          <w:sz w:val="24"/>
          <w:szCs w:val="24"/>
        </w:rPr>
        <w:t>（</w:t>
      </w:r>
      <w:r w:rsidRPr="00193EE5">
        <w:rPr>
          <w:rFonts w:asciiTheme="minorEastAsia" w:hAnsiTheme="minorEastAsia" w:hint="eastAsia"/>
          <w:sz w:val="24"/>
          <w:szCs w:val="24"/>
        </w:rPr>
        <w:t>×</w:t>
      </w:r>
      <w:r w:rsidRPr="00193EE5">
        <w:rPr>
          <w:rFonts w:ascii="宋体" w:eastAsia="宋体" w:hAnsi="宋体" w:cs="Times New Roman"/>
          <w:sz w:val="24"/>
          <w:szCs w:val="24"/>
        </w:rPr>
        <w:t>）</w:t>
      </w:r>
    </w:p>
    <w:p w:rsidR="00503C63" w:rsidRPr="00193EE5" w:rsidRDefault="00503C63" w:rsidP="00193EE5">
      <w:pPr>
        <w:spacing w:line="54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7.</w:t>
      </w:r>
      <w:r w:rsidR="005A4066" w:rsidRPr="00193EE5">
        <w:rPr>
          <w:rFonts w:asciiTheme="minorEastAsia" w:hAnsiTheme="minorEastAsia" w:hint="eastAsia"/>
          <w:sz w:val="24"/>
          <w:szCs w:val="24"/>
        </w:rPr>
        <w:t xml:space="preserve"> </w:t>
      </w:r>
      <w:r w:rsidRPr="00193EE5">
        <w:rPr>
          <w:rFonts w:asciiTheme="minorEastAsia" w:hAnsiTheme="minorEastAsia" w:hint="eastAsia"/>
          <w:sz w:val="24"/>
          <w:szCs w:val="24"/>
        </w:rPr>
        <w:t>挖掘机作业时任何人不得在悬臂和铲斗下面及附近停留。(√)</w:t>
      </w:r>
    </w:p>
    <w:p w:rsidR="00503C63" w:rsidRPr="00193EE5" w:rsidRDefault="00503C63" w:rsidP="00193EE5">
      <w:pPr>
        <w:spacing w:line="54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8.</w:t>
      </w:r>
      <w:r w:rsidR="005A4066" w:rsidRPr="00193EE5">
        <w:rPr>
          <w:rFonts w:asciiTheme="minorEastAsia" w:hAnsiTheme="minorEastAsia" w:hint="eastAsia"/>
          <w:sz w:val="24"/>
          <w:szCs w:val="24"/>
        </w:rPr>
        <w:t xml:space="preserve"> </w:t>
      </w:r>
      <w:r w:rsidRPr="00193EE5">
        <w:rPr>
          <w:rFonts w:asciiTheme="minorEastAsia" w:hAnsiTheme="minorEastAsia" w:hint="eastAsia"/>
          <w:sz w:val="24"/>
          <w:szCs w:val="24"/>
        </w:rPr>
        <w:t>采石场的入口道路及相关危险源点应当设置安全警示标志，作业人员可以在边坡底部休息和停留。  (×)</w:t>
      </w:r>
    </w:p>
    <w:p w:rsidR="00503C63" w:rsidRPr="00193EE5" w:rsidRDefault="00503C63" w:rsidP="00193EE5">
      <w:pPr>
        <w:spacing w:line="56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9．挖掘机上下坡时，铲斗要空载并下放与地面保持适当距离。(√)</w:t>
      </w:r>
    </w:p>
    <w:p w:rsidR="00503C63" w:rsidRPr="00193EE5" w:rsidRDefault="00503C63" w:rsidP="00193EE5">
      <w:pPr>
        <w:spacing w:line="54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10.</w:t>
      </w:r>
      <w:r w:rsidR="005A4066" w:rsidRPr="00193EE5">
        <w:rPr>
          <w:rFonts w:asciiTheme="minorEastAsia" w:hAnsiTheme="minorEastAsia" w:hint="eastAsia"/>
          <w:sz w:val="24"/>
          <w:szCs w:val="24"/>
        </w:rPr>
        <w:t xml:space="preserve"> </w:t>
      </w:r>
      <w:r w:rsidRPr="00193EE5">
        <w:rPr>
          <w:rFonts w:asciiTheme="minorEastAsia" w:hAnsiTheme="minorEastAsia" w:hint="eastAsia"/>
          <w:sz w:val="24"/>
          <w:szCs w:val="24"/>
        </w:rPr>
        <w:t>边坡浮石清除完毕之前，人员和设备可以在边坡底部停留。    (×)</w:t>
      </w:r>
    </w:p>
    <w:p w:rsidR="00503C63" w:rsidRPr="00193EE5" w:rsidRDefault="00503C63" w:rsidP="00193EE5">
      <w:pPr>
        <w:spacing w:line="540" w:lineRule="exact"/>
        <w:ind w:firstLineChars="200" w:firstLine="480"/>
        <w:rPr>
          <w:rFonts w:asciiTheme="minorEastAsia" w:hAnsiTheme="minorEastAsia"/>
          <w:color w:val="000000" w:themeColor="text1"/>
          <w:sz w:val="24"/>
          <w:szCs w:val="24"/>
        </w:rPr>
      </w:pPr>
      <w:r w:rsidRPr="00193EE5">
        <w:rPr>
          <w:rFonts w:asciiTheme="minorEastAsia" w:hAnsiTheme="minorEastAsia" w:hint="eastAsia"/>
          <w:color w:val="000000" w:themeColor="text1"/>
          <w:sz w:val="24"/>
          <w:szCs w:val="24"/>
        </w:rPr>
        <w:t>11.</w:t>
      </w:r>
      <w:r w:rsidR="005A4066" w:rsidRPr="00193EE5">
        <w:rPr>
          <w:rFonts w:asciiTheme="minorEastAsia" w:hAnsiTheme="minorEastAsia" w:hint="eastAsia"/>
          <w:color w:val="000000" w:themeColor="text1"/>
          <w:sz w:val="24"/>
          <w:szCs w:val="24"/>
        </w:rPr>
        <w:t xml:space="preserve"> </w:t>
      </w:r>
      <w:r w:rsidRPr="00193EE5">
        <w:rPr>
          <w:rFonts w:asciiTheme="minorEastAsia" w:hAnsiTheme="minorEastAsia" w:hint="eastAsia"/>
          <w:color w:val="000000" w:themeColor="text1"/>
          <w:sz w:val="24"/>
          <w:szCs w:val="24"/>
        </w:rPr>
        <w:t>挖掘机向汽车装岩时由于空间限制等特殊情况下，铲斗可以从汽车驾驶台上方通过。</w:t>
      </w:r>
      <w:r w:rsidRPr="00193EE5">
        <w:rPr>
          <w:rFonts w:asciiTheme="minorEastAsia" w:hAnsiTheme="minorEastAsia"/>
          <w:color w:val="000000" w:themeColor="text1"/>
          <w:sz w:val="24"/>
          <w:szCs w:val="24"/>
        </w:rPr>
        <w:t xml:space="preserve">    (</w:t>
      </w:r>
      <w:r w:rsidRPr="00193EE5">
        <w:rPr>
          <w:rFonts w:asciiTheme="minorEastAsia" w:hAnsiTheme="minorEastAsia" w:hint="eastAsia"/>
          <w:color w:val="000000" w:themeColor="text1"/>
          <w:sz w:val="24"/>
          <w:szCs w:val="24"/>
        </w:rPr>
        <w:t>×</w:t>
      </w:r>
      <w:r w:rsidRPr="00193EE5">
        <w:rPr>
          <w:rFonts w:asciiTheme="minorEastAsia" w:hAnsiTheme="minorEastAsia"/>
          <w:color w:val="000000" w:themeColor="text1"/>
          <w:sz w:val="24"/>
          <w:szCs w:val="24"/>
        </w:rPr>
        <w:t>)</w:t>
      </w:r>
    </w:p>
    <w:p w:rsidR="00503C63" w:rsidRPr="00193EE5" w:rsidRDefault="00503C63" w:rsidP="00193EE5">
      <w:pPr>
        <w:spacing w:line="56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12．在露天矿开采中，边坡角越大．说明矿岩稳定性越好，也比较安全。(×)</w:t>
      </w:r>
    </w:p>
    <w:p w:rsidR="00503C63" w:rsidRPr="00193EE5" w:rsidRDefault="00503C63" w:rsidP="00193EE5">
      <w:pPr>
        <w:spacing w:line="560" w:lineRule="exact"/>
        <w:ind w:firstLineChars="200" w:firstLine="480"/>
        <w:rPr>
          <w:rFonts w:asciiTheme="minorEastAsia" w:hAnsiTheme="minorEastAsia"/>
          <w:sz w:val="24"/>
          <w:szCs w:val="24"/>
        </w:rPr>
      </w:pPr>
      <w:r w:rsidRPr="00193EE5">
        <w:rPr>
          <w:rFonts w:asciiTheme="minorEastAsia" w:hAnsiTheme="minorEastAsia" w:hint="eastAsia"/>
          <w:sz w:val="24"/>
          <w:szCs w:val="24"/>
        </w:rPr>
        <w:t>13.</w:t>
      </w:r>
      <w:r w:rsidR="005A4066" w:rsidRPr="00193EE5">
        <w:rPr>
          <w:rFonts w:asciiTheme="minorEastAsia" w:hAnsiTheme="minorEastAsia" w:hint="eastAsia"/>
          <w:sz w:val="24"/>
          <w:szCs w:val="24"/>
        </w:rPr>
        <w:t xml:space="preserve"> </w:t>
      </w:r>
      <w:r w:rsidRPr="00193EE5">
        <w:rPr>
          <w:rFonts w:asciiTheme="minorEastAsia" w:hAnsiTheme="minorEastAsia" w:hint="eastAsia"/>
          <w:sz w:val="24"/>
          <w:szCs w:val="24"/>
        </w:rPr>
        <w:t xml:space="preserve">生产经营单位应当为从业人员建立职业健康监护档案，并妥善保存。(√)  </w:t>
      </w:r>
    </w:p>
    <w:p w:rsidR="00503C63" w:rsidRPr="00193EE5" w:rsidRDefault="00503C63" w:rsidP="00193EE5">
      <w:pPr>
        <w:spacing w:line="540" w:lineRule="exact"/>
        <w:ind w:firstLineChars="200" w:firstLine="480"/>
        <w:rPr>
          <w:rFonts w:asciiTheme="minorEastAsia" w:hAnsiTheme="minorEastAsia"/>
          <w:color w:val="000000" w:themeColor="text1"/>
          <w:sz w:val="24"/>
          <w:szCs w:val="24"/>
        </w:rPr>
      </w:pPr>
      <w:r w:rsidRPr="00193EE5">
        <w:rPr>
          <w:rFonts w:asciiTheme="minorEastAsia" w:hAnsiTheme="minorEastAsia" w:hint="eastAsia"/>
          <w:color w:val="000000" w:themeColor="text1"/>
          <w:sz w:val="24"/>
          <w:szCs w:val="24"/>
        </w:rPr>
        <w:t>14.</w:t>
      </w:r>
      <w:r w:rsidR="005A4066" w:rsidRPr="00193EE5">
        <w:rPr>
          <w:rFonts w:asciiTheme="minorEastAsia" w:hAnsiTheme="minorEastAsia" w:hint="eastAsia"/>
          <w:color w:val="000000" w:themeColor="text1"/>
          <w:sz w:val="24"/>
          <w:szCs w:val="24"/>
        </w:rPr>
        <w:t xml:space="preserve"> </w:t>
      </w:r>
      <w:r w:rsidRPr="00193EE5">
        <w:rPr>
          <w:rFonts w:asciiTheme="minorEastAsia" w:hAnsiTheme="minorEastAsia" w:hint="eastAsia"/>
          <w:color w:val="000000" w:themeColor="text1"/>
          <w:sz w:val="24"/>
          <w:szCs w:val="24"/>
        </w:rPr>
        <w:t>任何人在雷电、暴雨、大雪和大风天气上钻架顶部作业，必须系好安全带。  (×)</w:t>
      </w:r>
    </w:p>
    <w:p w:rsidR="00503C63" w:rsidRPr="00BA4AF2" w:rsidRDefault="00503C63" w:rsidP="00193EE5">
      <w:pPr>
        <w:spacing w:line="540" w:lineRule="exact"/>
        <w:ind w:firstLineChars="200" w:firstLine="480"/>
        <w:rPr>
          <w:rFonts w:ascii="宋体" w:eastAsia="宋体" w:hAnsi="宋体" w:cs="Times New Roman"/>
          <w:color w:val="000000"/>
          <w:sz w:val="28"/>
          <w:szCs w:val="28"/>
        </w:rPr>
      </w:pPr>
      <w:r w:rsidRPr="00193EE5">
        <w:rPr>
          <w:rFonts w:asciiTheme="minorEastAsia" w:hAnsiTheme="minorEastAsia" w:hint="eastAsia"/>
          <w:color w:val="000000" w:themeColor="text1"/>
          <w:sz w:val="24"/>
          <w:szCs w:val="24"/>
        </w:rPr>
        <w:t>15.</w:t>
      </w:r>
      <w:r w:rsidR="005A4066" w:rsidRPr="00193EE5">
        <w:rPr>
          <w:rFonts w:asciiTheme="minorEastAsia" w:hAnsiTheme="minorEastAsia" w:hint="eastAsia"/>
          <w:color w:val="000000" w:themeColor="text1"/>
          <w:sz w:val="24"/>
          <w:szCs w:val="24"/>
        </w:rPr>
        <w:t xml:space="preserve"> </w:t>
      </w:r>
      <w:r w:rsidRPr="00193EE5">
        <w:rPr>
          <w:rFonts w:asciiTheme="minorEastAsia" w:hAnsiTheme="minorEastAsia"/>
          <w:color w:val="000000" w:themeColor="text1"/>
          <w:sz w:val="24"/>
          <w:szCs w:val="24"/>
        </w:rPr>
        <w:t>用人单位对不适宜继续从事原工作的职业病病人，应当调离原岗位，并妥善安置。</w:t>
      </w:r>
      <w:r w:rsidRPr="00193EE5">
        <w:rPr>
          <w:rFonts w:ascii="宋体" w:eastAsia="宋体" w:hAnsi="宋体" w:cs="Times New Roman" w:hint="eastAsia"/>
          <w:color w:val="000000"/>
          <w:sz w:val="24"/>
          <w:szCs w:val="24"/>
        </w:rPr>
        <w:t>（√）</w:t>
      </w:r>
    </w:p>
    <w:p w:rsidR="003B169C" w:rsidRPr="00230EE6" w:rsidRDefault="003B169C" w:rsidP="0076533A">
      <w:pPr>
        <w:spacing w:beforeLines="50" w:afterLines="50" w:line="500" w:lineRule="exact"/>
        <w:ind w:firstLineChars="200" w:firstLine="560"/>
        <w:rPr>
          <w:rFonts w:asciiTheme="minorEastAsia" w:hAnsiTheme="minorEastAsia"/>
          <w:color w:val="000000" w:themeColor="text1"/>
          <w:sz w:val="28"/>
          <w:szCs w:val="28"/>
        </w:rPr>
      </w:pPr>
    </w:p>
    <w:sectPr w:rsidR="003B169C" w:rsidRPr="00230EE6" w:rsidSect="005A4066">
      <w:pgSz w:w="11906" w:h="16838" w:code="9"/>
      <w:pgMar w:top="1418" w:right="1418" w:bottom="1134" w:left="1418" w:header="1134" w:footer="1077"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1EEB" w:rsidRDefault="00071EEB" w:rsidP="00547E5F">
      <w:r>
        <w:separator/>
      </w:r>
    </w:p>
  </w:endnote>
  <w:endnote w:type="continuationSeparator" w:id="0">
    <w:p w:rsidR="00071EEB" w:rsidRDefault="00071EEB" w:rsidP="00547E5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1EEB" w:rsidRDefault="00071EEB" w:rsidP="00547E5F">
      <w:r>
        <w:separator/>
      </w:r>
    </w:p>
  </w:footnote>
  <w:footnote w:type="continuationSeparator" w:id="0">
    <w:p w:rsidR="00071EEB" w:rsidRDefault="00071EEB" w:rsidP="00547E5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47E5F"/>
    <w:rsid w:val="00040322"/>
    <w:rsid w:val="00071EEB"/>
    <w:rsid w:val="00133FC5"/>
    <w:rsid w:val="00193EE5"/>
    <w:rsid w:val="00230EE6"/>
    <w:rsid w:val="00272151"/>
    <w:rsid w:val="002C488C"/>
    <w:rsid w:val="003B169C"/>
    <w:rsid w:val="00503C63"/>
    <w:rsid w:val="00547E5F"/>
    <w:rsid w:val="005A4066"/>
    <w:rsid w:val="006B4463"/>
    <w:rsid w:val="0076533A"/>
    <w:rsid w:val="00952678"/>
    <w:rsid w:val="00965856"/>
    <w:rsid w:val="009F0EF8"/>
    <w:rsid w:val="00BA0D4F"/>
    <w:rsid w:val="00C14508"/>
    <w:rsid w:val="00C730DD"/>
    <w:rsid w:val="00CF7176"/>
    <w:rsid w:val="00E9733F"/>
    <w:rsid w:val="00EB2020"/>
    <w:rsid w:val="00F00B7E"/>
    <w:rsid w:val="00FA74DF"/>
    <w:rsid w:val="00FE6A6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0EF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547E5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547E5F"/>
    <w:rPr>
      <w:sz w:val="18"/>
      <w:szCs w:val="18"/>
    </w:rPr>
  </w:style>
  <w:style w:type="paragraph" w:styleId="a4">
    <w:name w:val="footer"/>
    <w:basedOn w:val="a"/>
    <w:link w:val="Char0"/>
    <w:uiPriority w:val="99"/>
    <w:semiHidden/>
    <w:unhideWhenUsed/>
    <w:rsid w:val="00547E5F"/>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547E5F"/>
    <w:rPr>
      <w:sz w:val="18"/>
      <w:szCs w:val="18"/>
    </w:rPr>
  </w:style>
  <w:style w:type="paragraph" w:styleId="a5">
    <w:name w:val="Document Map"/>
    <w:basedOn w:val="a"/>
    <w:link w:val="Char1"/>
    <w:uiPriority w:val="99"/>
    <w:semiHidden/>
    <w:unhideWhenUsed/>
    <w:rsid w:val="00040322"/>
    <w:rPr>
      <w:rFonts w:ascii="宋体" w:eastAsia="宋体"/>
      <w:sz w:val="18"/>
      <w:szCs w:val="18"/>
    </w:rPr>
  </w:style>
  <w:style w:type="character" w:customStyle="1" w:styleId="Char1">
    <w:name w:val="文档结构图 Char"/>
    <w:basedOn w:val="a0"/>
    <w:link w:val="a5"/>
    <w:uiPriority w:val="99"/>
    <w:semiHidden/>
    <w:rsid w:val="00040322"/>
    <w:rPr>
      <w:rFonts w:ascii="宋体" w:eastAsia="宋体"/>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6</Pages>
  <Words>547</Words>
  <Characters>3122</Characters>
  <Application>Microsoft Office Word</Application>
  <DocSecurity>0</DocSecurity>
  <Lines>26</Lines>
  <Paragraphs>7</Paragraphs>
  <ScaleCrop>false</ScaleCrop>
  <Company/>
  <LinksUpToDate>false</LinksUpToDate>
  <CharactersWithSpaces>3662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X220</dc:creator>
  <cp:keywords/>
  <dc:description/>
  <cp:lastModifiedBy>李晓斌</cp:lastModifiedBy>
  <cp:revision>10</cp:revision>
  <dcterms:created xsi:type="dcterms:W3CDTF">2016-07-13T05:32:00Z</dcterms:created>
  <dcterms:modified xsi:type="dcterms:W3CDTF">2016-07-27T08:11:00Z</dcterms:modified>
</cp:coreProperties>
</file>