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9A" w:rsidRPr="008979E0" w:rsidRDefault="00864D9A" w:rsidP="008979E0">
      <w:pPr>
        <w:spacing w:afterLines="50" w:after="156" w:line="360" w:lineRule="auto"/>
        <w:jc w:val="center"/>
        <w:outlineLvl w:val="0"/>
        <w:rPr>
          <w:b/>
          <w:sz w:val="36"/>
          <w:szCs w:val="36"/>
        </w:rPr>
      </w:pPr>
      <w:r w:rsidRPr="008979E0">
        <w:rPr>
          <w:rFonts w:hAnsi="Arial"/>
          <w:b/>
          <w:sz w:val="36"/>
          <w:szCs w:val="36"/>
        </w:rPr>
        <w:t>应急</w:t>
      </w:r>
      <w:r w:rsidR="008F0CF9" w:rsidRPr="008979E0">
        <w:rPr>
          <w:rFonts w:hAnsi="Arial" w:hint="eastAsia"/>
          <w:b/>
          <w:sz w:val="36"/>
          <w:szCs w:val="36"/>
        </w:rPr>
        <w:t>管理培训</w:t>
      </w:r>
      <w:r w:rsidRPr="008979E0">
        <w:rPr>
          <w:b/>
          <w:sz w:val="36"/>
          <w:szCs w:val="36"/>
        </w:rPr>
        <w:t>考试试题</w:t>
      </w:r>
    </w:p>
    <w:p w:rsidR="00864D9A" w:rsidRPr="008979E0" w:rsidRDefault="005F3C6B" w:rsidP="008979E0">
      <w:pPr>
        <w:spacing w:line="360" w:lineRule="auto"/>
        <w:ind w:firstLineChars="200" w:firstLine="880"/>
        <w:jc w:val="center"/>
        <w:rPr>
          <w:sz w:val="24"/>
          <w:szCs w:val="24"/>
        </w:rPr>
      </w:pPr>
      <w:r w:rsidRPr="008979E0">
        <w:rPr>
          <w:noProof/>
          <w:sz w:val="44"/>
          <w:szCs w:val="44"/>
        </w:rPr>
        <w:pict>
          <v:rect id="Rectangle 2" o:spid="_x0000_s1026" style="position:absolute;left:0;text-align:left;margin-left:-4.35pt;margin-top:3.5pt;width:429.6pt;height:27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" filled="f" stroked="f">
            <v:textbox>
              <w:txbxContent>
                <w:p w:rsidR="00864D9A" w:rsidRPr="00F71172" w:rsidRDefault="00864D9A" w:rsidP="00864D9A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姓名：</w:t>
                  </w:r>
                  <w:r w:rsidRPr="00F71172">
                    <w:rPr>
                      <w:rFonts w:hint="eastAsia"/>
                      <w:u w:val="single"/>
                    </w:rPr>
                    <w:t xml:space="preserve">   </w:t>
                  </w:r>
                  <w:r>
                    <w:rPr>
                      <w:rFonts w:hint="eastAsia"/>
                      <w:u w:val="single"/>
                    </w:rPr>
                    <w:t xml:space="preserve">   </w:t>
                  </w:r>
                  <w:r w:rsidR="00307D76">
                    <w:rPr>
                      <w:u w:val="single"/>
                    </w:rPr>
                    <w:t xml:space="preserve">       </w:t>
                  </w:r>
                  <w:r w:rsidRPr="00F71172">
                    <w:rPr>
                      <w:rFonts w:hint="eastAsia"/>
                      <w:u w:val="single"/>
                    </w:rPr>
                    <w:t xml:space="preserve">    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工作单位：</w:t>
                  </w:r>
                  <w:r>
                    <w:rPr>
                      <w:rFonts w:hint="eastAsia"/>
                      <w:u w:val="single"/>
                    </w:rPr>
                    <w:t xml:space="preserve">      </w:t>
                  </w:r>
                  <w:r w:rsidR="00307D76">
                    <w:rPr>
                      <w:u w:val="single"/>
                    </w:rPr>
                    <w:t xml:space="preserve">   </w:t>
                  </w:r>
                  <w:r>
                    <w:rPr>
                      <w:rFonts w:hint="eastAsia"/>
                      <w:u w:val="single"/>
                    </w:rPr>
                    <w:t xml:space="preserve">      </w:t>
                  </w:r>
                  <w:r>
                    <w:rPr>
                      <w:rFonts w:hint="eastAsia"/>
                    </w:rPr>
                    <w:t xml:space="preserve"> </w:t>
                  </w:r>
                  <w:r w:rsidR="00307D76">
                    <w:rPr>
                      <w:rFonts w:hint="eastAsia"/>
                    </w:rPr>
                    <w:t>考试成绩</w:t>
                  </w:r>
                  <w:r>
                    <w:rPr>
                      <w:rFonts w:hint="eastAsia"/>
                    </w:rPr>
                    <w:t>：</w:t>
                  </w:r>
                  <w:r w:rsidRPr="00F71172">
                    <w:rPr>
                      <w:rFonts w:hint="eastAsia"/>
                      <w:u w:val="single"/>
                    </w:rPr>
                    <w:t xml:space="preserve">    </w:t>
                  </w:r>
                  <w:r w:rsidR="00307D76">
                    <w:rPr>
                      <w:u w:val="single"/>
                    </w:rPr>
                    <w:t xml:space="preserve">     </w:t>
                  </w:r>
                  <w:r w:rsidRPr="00F71172">
                    <w:rPr>
                      <w:rFonts w:hint="eastAsia"/>
                      <w:u w:val="single"/>
                    </w:rPr>
                    <w:t xml:space="preserve">  </w:t>
                  </w:r>
                  <w:r>
                    <w:rPr>
                      <w:rFonts w:hint="eastAsia"/>
                      <w:u w:val="single"/>
                    </w:rPr>
                    <w:t xml:space="preserve">  </w:t>
                  </w:r>
                  <w:r w:rsidRPr="00F71172">
                    <w:rPr>
                      <w:rFonts w:hint="eastAsia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u w:val="single"/>
                    </w:rPr>
                    <w:t xml:space="preserve"> </w:t>
                  </w:r>
                </w:p>
                <w:p w:rsidR="00864D9A" w:rsidRPr="00F71172" w:rsidRDefault="00864D9A" w:rsidP="00864D9A">
                  <w:pPr>
                    <w:ind w:firstLine="480"/>
                  </w:pPr>
                </w:p>
              </w:txbxContent>
            </v:textbox>
          </v:rect>
        </w:pict>
      </w:r>
    </w:p>
    <w:p w:rsidR="00864D9A" w:rsidRPr="008979E0" w:rsidRDefault="00864D9A" w:rsidP="008979E0">
      <w:pPr>
        <w:spacing w:line="360" w:lineRule="auto"/>
        <w:ind w:firstLineChars="200" w:firstLine="480"/>
        <w:jc w:val="center"/>
        <w:rPr>
          <w:sz w:val="24"/>
          <w:szCs w:val="24"/>
        </w:rPr>
      </w:pP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4"/>
        <w:gridCol w:w="1896"/>
        <w:gridCol w:w="1896"/>
        <w:gridCol w:w="1896"/>
        <w:gridCol w:w="1794"/>
      </w:tblGrid>
      <w:tr w:rsidR="008E573C" w:rsidRPr="008979E0" w:rsidTr="008E573C">
        <w:trPr>
          <w:trHeight w:val="397"/>
          <w:jc w:val="center"/>
        </w:trPr>
        <w:tc>
          <w:tcPr>
            <w:tcW w:w="971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类</w:t>
            </w:r>
            <w:r w:rsidRPr="008979E0">
              <w:rPr>
                <w:sz w:val="24"/>
                <w:szCs w:val="24"/>
              </w:rPr>
              <w:t xml:space="preserve"> </w:t>
            </w:r>
            <w:r w:rsidRPr="008979E0">
              <w:rPr>
                <w:sz w:val="24"/>
                <w:szCs w:val="24"/>
              </w:rPr>
              <w:t>别</w:t>
            </w:r>
          </w:p>
        </w:tc>
        <w:tc>
          <w:tcPr>
            <w:tcW w:w="1021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单选题</w:t>
            </w:r>
          </w:p>
        </w:tc>
        <w:tc>
          <w:tcPr>
            <w:tcW w:w="1021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多选题</w:t>
            </w:r>
          </w:p>
        </w:tc>
        <w:tc>
          <w:tcPr>
            <w:tcW w:w="1021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判断题</w:t>
            </w:r>
          </w:p>
        </w:tc>
        <w:tc>
          <w:tcPr>
            <w:tcW w:w="967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总</w:t>
            </w:r>
            <w:r w:rsidRPr="008979E0">
              <w:rPr>
                <w:sz w:val="24"/>
                <w:szCs w:val="24"/>
              </w:rPr>
              <w:t xml:space="preserve"> </w:t>
            </w:r>
            <w:r w:rsidRPr="008979E0">
              <w:rPr>
                <w:sz w:val="24"/>
                <w:szCs w:val="24"/>
              </w:rPr>
              <w:t>分</w:t>
            </w:r>
          </w:p>
        </w:tc>
      </w:tr>
      <w:tr w:rsidR="008E573C" w:rsidRPr="008979E0" w:rsidTr="008E573C">
        <w:trPr>
          <w:trHeight w:val="397"/>
          <w:jc w:val="center"/>
        </w:trPr>
        <w:tc>
          <w:tcPr>
            <w:tcW w:w="971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分</w:t>
            </w:r>
            <w:r w:rsidRPr="008979E0">
              <w:rPr>
                <w:sz w:val="24"/>
                <w:szCs w:val="24"/>
              </w:rPr>
              <w:t xml:space="preserve"> </w:t>
            </w:r>
            <w:r w:rsidRPr="008979E0">
              <w:rPr>
                <w:sz w:val="24"/>
                <w:szCs w:val="24"/>
              </w:rPr>
              <w:t>数</w:t>
            </w:r>
          </w:p>
        </w:tc>
        <w:tc>
          <w:tcPr>
            <w:tcW w:w="1021" w:type="pct"/>
            <w:vAlign w:val="center"/>
          </w:tcPr>
          <w:p w:rsidR="008E573C" w:rsidRPr="008979E0" w:rsidRDefault="008E573C" w:rsidP="008979E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1" w:type="pct"/>
            <w:vAlign w:val="center"/>
          </w:tcPr>
          <w:p w:rsidR="008E573C" w:rsidRPr="008979E0" w:rsidRDefault="008E573C" w:rsidP="008979E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1" w:type="pct"/>
            <w:vAlign w:val="center"/>
          </w:tcPr>
          <w:p w:rsidR="008E573C" w:rsidRPr="008979E0" w:rsidRDefault="008E573C" w:rsidP="008979E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67" w:type="pct"/>
            <w:vMerge w:val="restart"/>
            <w:vAlign w:val="center"/>
          </w:tcPr>
          <w:p w:rsidR="008E573C" w:rsidRPr="008979E0" w:rsidRDefault="008E573C" w:rsidP="008979E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73C" w:rsidRPr="008979E0" w:rsidTr="008E573C">
        <w:trPr>
          <w:trHeight w:val="397"/>
          <w:jc w:val="center"/>
        </w:trPr>
        <w:tc>
          <w:tcPr>
            <w:tcW w:w="971" w:type="pct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79E0">
              <w:rPr>
                <w:sz w:val="24"/>
                <w:szCs w:val="24"/>
              </w:rPr>
              <w:t>阅卷人</w:t>
            </w:r>
          </w:p>
        </w:tc>
        <w:tc>
          <w:tcPr>
            <w:tcW w:w="3063" w:type="pct"/>
            <w:gridSpan w:val="3"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pct"/>
            <w:vMerge/>
            <w:vAlign w:val="center"/>
          </w:tcPr>
          <w:p w:rsidR="008E573C" w:rsidRPr="008979E0" w:rsidRDefault="008E573C" w:rsidP="008979E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864D9A" w:rsidRPr="008979E0" w:rsidRDefault="00864D9A" w:rsidP="008979E0">
      <w:pPr>
        <w:spacing w:line="360" w:lineRule="auto"/>
        <w:outlineLvl w:val="0"/>
        <w:rPr>
          <w:b/>
          <w:sz w:val="24"/>
          <w:szCs w:val="21"/>
        </w:rPr>
      </w:pPr>
      <w:r w:rsidRPr="008979E0">
        <w:rPr>
          <w:b/>
          <w:sz w:val="24"/>
          <w:szCs w:val="21"/>
        </w:rPr>
        <w:t>一、</w:t>
      </w:r>
      <w:r w:rsidR="003E70F6" w:rsidRPr="008979E0">
        <w:rPr>
          <w:b/>
          <w:sz w:val="24"/>
          <w:szCs w:val="21"/>
        </w:rPr>
        <w:t>单项</w:t>
      </w:r>
      <w:r w:rsidRPr="008979E0">
        <w:rPr>
          <w:b/>
          <w:sz w:val="24"/>
          <w:szCs w:val="21"/>
        </w:rPr>
        <w:t>选择题</w:t>
      </w:r>
      <w:r w:rsidR="007521D8" w:rsidRPr="008979E0">
        <w:rPr>
          <w:b/>
          <w:sz w:val="24"/>
          <w:szCs w:val="21"/>
        </w:rPr>
        <w:t>：（</w:t>
      </w:r>
      <w:r w:rsidRPr="008979E0">
        <w:rPr>
          <w:b/>
          <w:sz w:val="24"/>
          <w:szCs w:val="21"/>
        </w:rPr>
        <w:t>每题</w:t>
      </w:r>
      <w:r w:rsidR="00553C5F" w:rsidRPr="008979E0">
        <w:rPr>
          <w:rFonts w:hint="eastAsia"/>
          <w:b/>
          <w:sz w:val="24"/>
          <w:szCs w:val="21"/>
        </w:rPr>
        <w:t>3</w:t>
      </w:r>
      <w:r w:rsidRPr="008979E0">
        <w:rPr>
          <w:b/>
          <w:sz w:val="24"/>
          <w:szCs w:val="21"/>
        </w:rPr>
        <w:t>分，共</w:t>
      </w:r>
      <w:r w:rsidR="00553C5F" w:rsidRPr="008979E0">
        <w:rPr>
          <w:rFonts w:hint="eastAsia"/>
          <w:b/>
          <w:sz w:val="24"/>
          <w:szCs w:val="21"/>
        </w:rPr>
        <w:t>45</w:t>
      </w:r>
      <w:r w:rsidRPr="008979E0">
        <w:rPr>
          <w:b/>
          <w:sz w:val="24"/>
          <w:szCs w:val="21"/>
        </w:rPr>
        <w:t>分。）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Pr="008979E0">
        <w:rPr>
          <w:sz w:val="24"/>
          <w:szCs w:val="21"/>
        </w:rPr>
        <w:t>、生产经营单位的主要负责人对本单位应急工作负有哪些职责？（</w:t>
      </w:r>
      <w:r w:rsidRPr="008979E0">
        <w:rPr>
          <w:sz w:val="24"/>
          <w:szCs w:val="21"/>
        </w:rPr>
        <w:t xml:space="preserve"> </w:t>
      </w:r>
      <w:r w:rsidRPr="008979E0">
        <w:rPr>
          <w:sz w:val="24"/>
          <w:szCs w:val="21"/>
        </w:rPr>
        <w:t>）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没有职责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组织制定预案但不需实施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实施但不必组织制定预案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组织制定并实施本单位预案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2</w:t>
      </w:r>
      <w:r w:rsidRPr="008979E0">
        <w:rPr>
          <w:sz w:val="24"/>
          <w:szCs w:val="21"/>
        </w:rPr>
        <w:t>、生产经营单位在编制应急预案前，应当进行（</w:t>
      </w:r>
      <w:r w:rsidRPr="008979E0">
        <w:rPr>
          <w:sz w:val="24"/>
          <w:szCs w:val="21"/>
        </w:rPr>
        <w:t xml:space="preserve">  </w:t>
      </w:r>
      <w:r w:rsidRPr="008979E0">
        <w:rPr>
          <w:sz w:val="24"/>
          <w:szCs w:val="21"/>
        </w:rPr>
        <w:t>）和应急资源调查。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调研走访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事故风险评估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应急预案的学习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应急演练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3</w:t>
      </w:r>
      <w:r w:rsidRPr="008979E0">
        <w:rPr>
          <w:sz w:val="24"/>
          <w:szCs w:val="21"/>
        </w:rPr>
        <w:t>、编制应急预案应当成立编制工作小组，由（</w:t>
      </w:r>
      <w:r w:rsidRPr="008979E0">
        <w:rPr>
          <w:sz w:val="24"/>
          <w:szCs w:val="21"/>
        </w:rPr>
        <w:t xml:space="preserve">   </w:t>
      </w:r>
      <w:r w:rsidRPr="008979E0">
        <w:rPr>
          <w:sz w:val="24"/>
          <w:szCs w:val="21"/>
        </w:rPr>
        <w:t>）任组长，吸收与应急预案有关的职能部门和单位的人员，以及有现场处置经验的人员参加。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本单位有关负责人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本单位主要负责人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专家学者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政府主管领导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4</w:t>
      </w:r>
      <w:r w:rsidRPr="008979E0">
        <w:rPr>
          <w:sz w:val="24"/>
          <w:szCs w:val="21"/>
        </w:rPr>
        <w:t>、易燃易爆物品、危险化学品的生产、经营、储存企业，以及使用危险化学品达到国家规定数量的化工企业、烟花爆竹生产、批发经营企业和中型规模以上的其他生产经营单位，应当对本单位编制的应急预案进行（</w:t>
      </w:r>
      <w:r w:rsidRPr="008979E0">
        <w:rPr>
          <w:sz w:val="24"/>
          <w:szCs w:val="21"/>
        </w:rPr>
        <w:t xml:space="preserve">  </w:t>
      </w:r>
      <w:r w:rsidRPr="008979E0">
        <w:rPr>
          <w:sz w:val="24"/>
          <w:szCs w:val="21"/>
        </w:rPr>
        <w:t>），并形成书面纪要。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评审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论证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听证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公示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5</w:t>
      </w:r>
      <w:r w:rsidRPr="008979E0">
        <w:rPr>
          <w:sz w:val="24"/>
          <w:szCs w:val="21"/>
        </w:rPr>
        <w:t>、生产经营单位应当在</w:t>
      </w:r>
      <w:r w:rsidRPr="008979E0">
        <w:rPr>
          <w:sz w:val="24"/>
          <w:szCs w:val="21"/>
        </w:rPr>
        <w:t>“</w:t>
      </w:r>
      <w:r w:rsidRPr="008979E0">
        <w:rPr>
          <w:sz w:val="24"/>
          <w:szCs w:val="21"/>
        </w:rPr>
        <w:t>生产安全事故应急预案</w:t>
      </w:r>
      <w:r w:rsidRPr="008979E0">
        <w:rPr>
          <w:sz w:val="24"/>
          <w:szCs w:val="21"/>
        </w:rPr>
        <w:t>”</w:t>
      </w:r>
      <w:r w:rsidRPr="008979E0">
        <w:rPr>
          <w:sz w:val="24"/>
          <w:szCs w:val="21"/>
        </w:rPr>
        <w:t>公布之日起（</w:t>
      </w:r>
      <w:r w:rsidRPr="008979E0">
        <w:rPr>
          <w:sz w:val="24"/>
          <w:szCs w:val="21"/>
        </w:rPr>
        <w:t xml:space="preserve">    </w:t>
      </w:r>
      <w:r w:rsidRPr="008979E0">
        <w:rPr>
          <w:sz w:val="24"/>
          <w:szCs w:val="21"/>
        </w:rPr>
        <w:t>）内，按照分级属地原则，向安全生产监督管理部门和有关部门进行告知性备案。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A  45</w:t>
      </w:r>
      <w:r w:rsidRPr="008979E0">
        <w:rPr>
          <w:sz w:val="24"/>
          <w:szCs w:val="21"/>
        </w:rPr>
        <w:t>个工作日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>B  30</w:t>
      </w:r>
      <w:r w:rsidRPr="008979E0">
        <w:rPr>
          <w:sz w:val="24"/>
          <w:szCs w:val="21"/>
        </w:rPr>
        <w:t>个工作日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C  20</w:t>
      </w:r>
      <w:r w:rsidRPr="008979E0">
        <w:rPr>
          <w:sz w:val="24"/>
          <w:szCs w:val="21"/>
        </w:rPr>
        <w:t>个工作日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>D  15</w:t>
      </w:r>
      <w:r w:rsidRPr="008979E0">
        <w:rPr>
          <w:sz w:val="24"/>
          <w:szCs w:val="21"/>
        </w:rPr>
        <w:t>个工作日</w:t>
      </w:r>
    </w:p>
    <w:p w:rsidR="001464AC" w:rsidRPr="008979E0" w:rsidRDefault="001852DB" w:rsidP="008979E0">
      <w:pPr>
        <w:spacing w:line="360" w:lineRule="auto"/>
        <w:rPr>
          <w:sz w:val="24"/>
          <w:szCs w:val="21"/>
        </w:rPr>
      </w:pPr>
      <w:r w:rsidRPr="008979E0">
        <w:rPr>
          <w:rFonts w:hint="eastAsia"/>
          <w:sz w:val="24"/>
          <w:szCs w:val="21"/>
        </w:rPr>
        <w:t>6</w:t>
      </w:r>
      <w:r w:rsidR="001464AC" w:rsidRPr="008979E0">
        <w:rPr>
          <w:sz w:val="24"/>
          <w:szCs w:val="21"/>
        </w:rPr>
        <w:t>、生产经营单位应当制定本单位的应急预案演练计划，根据本单位的事故风险特点，（</w:t>
      </w:r>
      <w:r w:rsidR="001464AC" w:rsidRPr="008979E0">
        <w:rPr>
          <w:sz w:val="24"/>
          <w:szCs w:val="21"/>
        </w:rPr>
        <w:t xml:space="preserve">   </w:t>
      </w:r>
      <w:r w:rsidR="001464AC" w:rsidRPr="008979E0">
        <w:rPr>
          <w:sz w:val="24"/>
          <w:szCs w:val="21"/>
        </w:rPr>
        <w:t>）至少组织一次综合应急预案演练或者专项应急预案演练，（</w:t>
      </w:r>
      <w:r w:rsidR="001464AC" w:rsidRPr="008979E0">
        <w:rPr>
          <w:sz w:val="24"/>
          <w:szCs w:val="21"/>
        </w:rPr>
        <w:t xml:space="preserve">   </w:t>
      </w:r>
      <w:r w:rsidR="001464AC" w:rsidRPr="008979E0">
        <w:rPr>
          <w:sz w:val="24"/>
          <w:szCs w:val="21"/>
        </w:rPr>
        <w:t>）至少组织一次现场处置方案演练。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lastRenderedPageBreak/>
        <w:t xml:space="preserve">A  </w:t>
      </w:r>
      <w:r w:rsidRPr="008979E0">
        <w:rPr>
          <w:sz w:val="24"/>
          <w:szCs w:val="21"/>
        </w:rPr>
        <w:t>每年、每年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每年、每半年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每半年、每季度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每两年、每年</w:t>
      </w:r>
    </w:p>
    <w:p w:rsidR="001464AC" w:rsidRPr="008979E0" w:rsidRDefault="001852DB" w:rsidP="008979E0">
      <w:pPr>
        <w:spacing w:line="360" w:lineRule="auto"/>
        <w:rPr>
          <w:sz w:val="24"/>
          <w:szCs w:val="21"/>
        </w:rPr>
      </w:pPr>
      <w:r w:rsidRPr="008979E0">
        <w:rPr>
          <w:rFonts w:hint="eastAsia"/>
          <w:sz w:val="24"/>
          <w:szCs w:val="21"/>
        </w:rPr>
        <w:t>7</w:t>
      </w:r>
      <w:r w:rsidR="001464AC" w:rsidRPr="008979E0">
        <w:rPr>
          <w:sz w:val="24"/>
          <w:szCs w:val="21"/>
        </w:rPr>
        <w:t>、生产经营单位风险种类多、可能发生多种事故类型，组织应编制本单位的（</w:t>
      </w:r>
      <w:r w:rsidR="001464AC" w:rsidRPr="008979E0">
        <w:rPr>
          <w:sz w:val="24"/>
          <w:szCs w:val="21"/>
        </w:rPr>
        <w:t xml:space="preserve">  </w:t>
      </w:r>
      <w:r w:rsidR="001464AC" w:rsidRPr="008979E0">
        <w:rPr>
          <w:sz w:val="24"/>
          <w:szCs w:val="21"/>
        </w:rPr>
        <w:t>）。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现场处置预案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专项应急预案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专项应急预案和现场处置预案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综合应急预案</w:t>
      </w:r>
    </w:p>
    <w:p w:rsidR="001464AC" w:rsidRPr="008979E0" w:rsidRDefault="001852DB" w:rsidP="008979E0">
      <w:pPr>
        <w:spacing w:line="360" w:lineRule="auto"/>
        <w:rPr>
          <w:sz w:val="24"/>
          <w:szCs w:val="21"/>
        </w:rPr>
      </w:pPr>
      <w:r w:rsidRPr="008979E0">
        <w:rPr>
          <w:rFonts w:hint="eastAsia"/>
          <w:sz w:val="24"/>
          <w:szCs w:val="21"/>
        </w:rPr>
        <w:t>8</w:t>
      </w:r>
      <w:r w:rsidR="001464AC" w:rsidRPr="008979E0">
        <w:rPr>
          <w:sz w:val="24"/>
          <w:szCs w:val="21"/>
        </w:rPr>
        <w:t>、对于危险性较大的场所、装置或者设施，生产经营单位应当编制（</w:t>
      </w:r>
      <w:r w:rsidR="001464AC" w:rsidRPr="008979E0">
        <w:rPr>
          <w:sz w:val="24"/>
          <w:szCs w:val="21"/>
        </w:rPr>
        <w:t xml:space="preserve">   </w:t>
      </w:r>
      <w:r w:rsidR="001464AC" w:rsidRPr="008979E0">
        <w:rPr>
          <w:sz w:val="24"/>
          <w:szCs w:val="21"/>
        </w:rPr>
        <w:t>）。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专项应急预案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现场处置方案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应急</w:t>
      </w:r>
      <w:proofErr w:type="gramStart"/>
      <w:r w:rsidRPr="008979E0">
        <w:rPr>
          <w:sz w:val="24"/>
          <w:szCs w:val="21"/>
        </w:rPr>
        <w:t>处置卡</w:t>
      </w:r>
      <w:proofErr w:type="gramEnd"/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总体预案或综合预案</w:t>
      </w:r>
    </w:p>
    <w:p w:rsidR="001464AC" w:rsidRPr="008979E0" w:rsidRDefault="001852DB" w:rsidP="008979E0">
      <w:pPr>
        <w:spacing w:line="360" w:lineRule="auto"/>
        <w:rPr>
          <w:sz w:val="24"/>
          <w:szCs w:val="21"/>
        </w:rPr>
      </w:pPr>
      <w:r w:rsidRPr="008979E0">
        <w:rPr>
          <w:rFonts w:hint="eastAsia"/>
          <w:sz w:val="24"/>
          <w:szCs w:val="21"/>
        </w:rPr>
        <w:t>9</w:t>
      </w:r>
      <w:r w:rsidR="001464AC" w:rsidRPr="008979E0">
        <w:rPr>
          <w:sz w:val="24"/>
          <w:szCs w:val="21"/>
        </w:rPr>
        <w:t>、政府部门对生产经营单位应急预案备案评审中，关注的一般要素具体包括（</w:t>
      </w:r>
      <w:r w:rsidR="001464AC" w:rsidRPr="008979E0">
        <w:rPr>
          <w:sz w:val="24"/>
          <w:szCs w:val="21"/>
        </w:rPr>
        <w:t xml:space="preserve">  </w:t>
      </w:r>
      <w:r w:rsidR="001464AC" w:rsidRPr="008979E0">
        <w:rPr>
          <w:sz w:val="24"/>
          <w:szCs w:val="21"/>
        </w:rPr>
        <w:t>）、编制依据、适用范围、工作原则、单位概况等。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编制目的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组织机构及职责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应急响应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危险源辨识与风险分析</w:t>
      </w:r>
    </w:p>
    <w:p w:rsidR="001464AC" w:rsidRPr="008979E0" w:rsidRDefault="001852DB" w:rsidP="008979E0">
      <w:pPr>
        <w:spacing w:line="360" w:lineRule="auto"/>
        <w:rPr>
          <w:sz w:val="24"/>
          <w:szCs w:val="21"/>
        </w:rPr>
      </w:pPr>
      <w:r w:rsidRPr="008979E0">
        <w:rPr>
          <w:rFonts w:hint="eastAsia"/>
          <w:sz w:val="24"/>
          <w:szCs w:val="21"/>
        </w:rPr>
        <w:t>10</w:t>
      </w:r>
      <w:r w:rsidR="001464AC" w:rsidRPr="008979E0">
        <w:rPr>
          <w:sz w:val="24"/>
          <w:szCs w:val="21"/>
        </w:rPr>
        <w:t>、集团公司级预案由总体预案和（</w:t>
      </w:r>
      <w:r w:rsidR="001464AC" w:rsidRPr="008979E0">
        <w:rPr>
          <w:sz w:val="24"/>
          <w:szCs w:val="21"/>
        </w:rPr>
        <w:t xml:space="preserve">    </w:t>
      </w:r>
      <w:r w:rsidR="001464AC" w:rsidRPr="008979E0">
        <w:rPr>
          <w:sz w:val="24"/>
          <w:szCs w:val="21"/>
        </w:rPr>
        <w:t>）组成。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综合预案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>B  18</w:t>
      </w:r>
      <w:r w:rsidRPr="008979E0">
        <w:rPr>
          <w:sz w:val="24"/>
          <w:szCs w:val="21"/>
        </w:rPr>
        <w:t>个专项预案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C  22</w:t>
      </w:r>
      <w:r w:rsidRPr="008979E0">
        <w:rPr>
          <w:sz w:val="24"/>
          <w:szCs w:val="21"/>
        </w:rPr>
        <w:t>个专项预案</w:t>
      </w:r>
      <w:r w:rsidRPr="008979E0">
        <w:rPr>
          <w:sz w:val="24"/>
          <w:szCs w:val="21"/>
        </w:rPr>
        <w:t xml:space="preserve">  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专项预案、处置预案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="001852DB" w:rsidRPr="008979E0">
        <w:rPr>
          <w:rFonts w:hint="eastAsia"/>
          <w:sz w:val="24"/>
          <w:szCs w:val="21"/>
        </w:rPr>
        <w:t>1</w:t>
      </w:r>
      <w:r w:rsidRPr="008979E0">
        <w:rPr>
          <w:sz w:val="24"/>
          <w:szCs w:val="21"/>
        </w:rPr>
        <w:t>、集团公司应急预案的分级标准包括伤亡、财产损失、环境污染以及（</w:t>
      </w:r>
      <w:r w:rsidRPr="008979E0">
        <w:rPr>
          <w:sz w:val="24"/>
          <w:szCs w:val="21"/>
        </w:rPr>
        <w:t xml:space="preserve">  </w:t>
      </w:r>
      <w:r w:rsidR="00A34291" w:rsidRPr="008979E0">
        <w:rPr>
          <w:sz w:val="24"/>
          <w:szCs w:val="21"/>
        </w:rPr>
        <w:t xml:space="preserve"> </w:t>
      </w:r>
      <w:r w:rsidRPr="008979E0">
        <w:rPr>
          <w:sz w:val="24"/>
          <w:szCs w:val="21"/>
        </w:rPr>
        <w:t xml:space="preserve">  </w:t>
      </w:r>
      <w:r w:rsidRPr="008979E0">
        <w:rPr>
          <w:sz w:val="24"/>
          <w:szCs w:val="21"/>
        </w:rPr>
        <w:t>）等。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社会影响、领导人关注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</w:t>
      </w:r>
      <w:r w:rsidRPr="008979E0">
        <w:rPr>
          <w:sz w:val="24"/>
          <w:szCs w:val="21"/>
        </w:rPr>
        <w:t>死亡人数</w:t>
      </w:r>
      <w:r w:rsidRPr="008979E0">
        <w:rPr>
          <w:sz w:val="24"/>
          <w:szCs w:val="21"/>
        </w:rPr>
        <w:tab/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企业的规模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应急处置的难度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="001852DB" w:rsidRPr="008979E0">
        <w:rPr>
          <w:rFonts w:hint="eastAsia"/>
          <w:sz w:val="24"/>
          <w:szCs w:val="21"/>
        </w:rPr>
        <w:t>2</w:t>
      </w:r>
      <w:r w:rsidRPr="008979E0">
        <w:rPr>
          <w:sz w:val="24"/>
          <w:szCs w:val="21"/>
        </w:rPr>
        <w:t>、当发生突发事件，所属企事业单位经初步评估确定符合集团公司</w:t>
      </w:r>
      <w:r w:rsidRPr="008979E0">
        <w:rPr>
          <w:sz w:val="24"/>
          <w:szCs w:val="21"/>
        </w:rPr>
        <w:t>Ⅰ</w:t>
      </w:r>
      <w:r w:rsidRPr="008979E0">
        <w:rPr>
          <w:sz w:val="24"/>
          <w:szCs w:val="21"/>
        </w:rPr>
        <w:t>级和</w:t>
      </w:r>
      <w:r w:rsidRPr="008979E0">
        <w:rPr>
          <w:sz w:val="24"/>
          <w:szCs w:val="21"/>
        </w:rPr>
        <w:t>Ⅱ</w:t>
      </w:r>
      <w:r w:rsidRPr="008979E0">
        <w:rPr>
          <w:sz w:val="24"/>
          <w:szCs w:val="21"/>
        </w:rPr>
        <w:t>级突发事件条件时，应立即启动本单位应急预案，采取一切措施尽快掌握情况，做到事件发生后（</w:t>
      </w:r>
      <w:r w:rsidRPr="008979E0">
        <w:rPr>
          <w:sz w:val="24"/>
          <w:szCs w:val="21"/>
        </w:rPr>
        <w:t xml:space="preserve">    </w:t>
      </w:r>
      <w:r w:rsidRPr="008979E0">
        <w:rPr>
          <w:sz w:val="24"/>
          <w:szCs w:val="21"/>
        </w:rPr>
        <w:t>）内向集团公司总值班室电话报告、（</w:t>
      </w:r>
      <w:r w:rsidRPr="008979E0">
        <w:rPr>
          <w:sz w:val="24"/>
          <w:szCs w:val="21"/>
        </w:rPr>
        <w:t xml:space="preserve">   </w:t>
      </w:r>
      <w:r w:rsidRPr="008979E0">
        <w:rPr>
          <w:sz w:val="24"/>
          <w:szCs w:val="21"/>
        </w:rPr>
        <w:t>）内书面报告，同时抄报总部相关部门及专业分公司。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A  30</w:t>
      </w:r>
      <w:r w:rsidRPr="008979E0">
        <w:rPr>
          <w:sz w:val="24"/>
          <w:szCs w:val="21"/>
        </w:rPr>
        <w:t>分钟、</w:t>
      </w:r>
      <w:r w:rsidRPr="008979E0">
        <w:rPr>
          <w:sz w:val="24"/>
          <w:szCs w:val="21"/>
        </w:rPr>
        <w:t>1</w:t>
      </w:r>
      <w:r w:rsidRPr="008979E0">
        <w:rPr>
          <w:sz w:val="24"/>
          <w:szCs w:val="21"/>
        </w:rPr>
        <w:t>小时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>B  30</w:t>
      </w:r>
      <w:r w:rsidRPr="008979E0">
        <w:rPr>
          <w:sz w:val="24"/>
          <w:szCs w:val="21"/>
        </w:rPr>
        <w:t>分钟、</w:t>
      </w:r>
      <w:r w:rsidRPr="008979E0">
        <w:rPr>
          <w:sz w:val="24"/>
          <w:szCs w:val="21"/>
        </w:rPr>
        <w:t>45</w:t>
      </w:r>
      <w:r w:rsidRPr="008979E0">
        <w:rPr>
          <w:sz w:val="24"/>
          <w:szCs w:val="21"/>
        </w:rPr>
        <w:t>分钟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C  1</w:t>
      </w:r>
      <w:r w:rsidRPr="008979E0">
        <w:rPr>
          <w:sz w:val="24"/>
          <w:szCs w:val="21"/>
        </w:rPr>
        <w:t>小时、</w:t>
      </w:r>
      <w:r w:rsidRPr="008979E0">
        <w:rPr>
          <w:sz w:val="24"/>
          <w:szCs w:val="21"/>
        </w:rPr>
        <w:t>2</w:t>
      </w:r>
      <w:r w:rsidRPr="008979E0">
        <w:rPr>
          <w:sz w:val="24"/>
          <w:szCs w:val="21"/>
        </w:rPr>
        <w:t>小时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>D  1</w:t>
      </w:r>
      <w:r w:rsidRPr="008979E0">
        <w:rPr>
          <w:sz w:val="24"/>
          <w:szCs w:val="21"/>
        </w:rPr>
        <w:t>小时、</w:t>
      </w:r>
      <w:r w:rsidRPr="008979E0">
        <w:rPr>
          <w:sz w:val="24"/>
          <w:szCs w:val="21"/>
        </w:rPr>
        <w:t>1</w:t>
      </w:r>
      <w:r w:rsidRPr="008979E0">
        <w:rPr>
          <w:sz w:val="24"/>
          <w:szCs w:val="21"/>
        </w:rPr>
        <w:t>小时</w:t>
      </w:r>
    </w:p>
    <w:p w:rsidR="001464AC" w:rsidRPr="008979E0" w:rsidRDefault="001218C2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="001852DB" w:rsidRPr="008979E0">
        <w:rPr>
          <w:rFonts w:hint="eastAsia"/>
          <w:sz w:val="24"/>
          <w:szCs w:val="21"/>
        </w:rPr>
        <w:t>3</w:t>
      </w:r>
      <w:r w:rsidR="001464AC" w:rsidRPr="008979E0">
        <w:rPr>
          <w:sz w:val="24"/>
          <w:szCs w:val="21"/>
        </w:rPr>
        <w:t>、</w:t>
      </w:r>
      <w:r w:rsidRPr="008979E0">
        <w:rPr>
          <w:sz w:val="24"/>
          <w:szCs w:val="21"/>
        </w:rPr>
        <w:t>生产经营单位必须每年对应急投入、（</w:t>
      </w:r>
      <w:r w:rsidRPr="008979E0">
        <w:rPr>
          <w:sz w:val="24"/>
          <w:szCs w:val="21"/>
        </w:rPr>
        <w:t xml:space="preserve">   </w:t>
      </w:r>
      <w:r w:rsidRPr="008979E0">
        <w:rPr>
          <w:sz w:val="24"/>
          <w:szCs w:val="21"/>
        </w:rPr>
        <w:t>）等工作进行总结评估。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="001218C2" w:rsidRPr="008979E0">
        <w:rPr>
          <w:sz w:val="24"/>
          <w:szCs w:val="21"/>
        </w:rPr>
        <w:t>应急准备、应急处置与救援</w:t>
      </w:r>
      <w:r w:rsidRPr="008979E0">
        <w:rPr>
          <w:sz w:val="24"/>
          <w:szCs w:val="21"/>
        </w:rPr>
        <w:t xml:space="preserve">  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="001218C2" w:rsidRPr="008979E0">
        <w:rPr>
          <w:sz w:val="24"/>
          <w:szCs w:val="21"/>
        </w:rPr>
        <w:t>事故风险与隐患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应急预案</w:t>
      </w:r>
      <w:r w:rsidR="001218C2" w:rsidRPr="008979E0">
        <w:rPr>
          <w:sz w:val="24"/>
          <w:szCs w:val="21"/>
        </w:rPr>
        <w:t>、应急演练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    </w:t>
      </w:r>
      <w:r w:rsidRPr="008979E0">
        <w:rPr>
          <w:sz w:val="24"/>
          <w:szCs w:val="21"/>
        </w:rPr>
        <w:tab/>
        <w:t xml:space="preserve">D  </w:t>
      </w:r>
      <w:r w:rsidR="001218C2" w:rsidRPr="008979E0">
        <w:rPr>
          <w:sz w:val="24"/>
          <w:szCs w:val="21"/>
        </w:rPr>
        <w:t>应急演练与应急队伍建设</w:t>
      </w:r>
    </w:p>
    <w:p w:rsidR="002774D0" w:rsidRPr="008979E0" w:rsidRDefault="002774D0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="001852DB" w:rsidRPr="008979E0">
        <w:rPr>
          <w:rFonts w:hint="eastAsia"/>
          <w:sz w:val="24"/>
          <w:szCs w:val="21"/>
        </w:rPr>
        <w:t>4</w:t>
      </w:r>
      <w:r w:rsidRPr="008979E0">
        <w:rPr>
          <w:sz w:val="24"/>
          <w:szCs w:val="21"/>
        </w:rPr>
        <w:t>、应急准备评估内容主要包括，（</w:t>
      </w:r>
      <w:r w:rsidRPr="008979E0">
        <w:rPr>
          <w:sz w:val="24"/>
          <w:szCs w:val="21"/>
        </w:rPr>
        <w:t xml:space="preserve">   </w:t>
      </w:r>
      <w:r w:rsidRPr="008979E0">
        <w:rPr>
          <w:sz w:val="24"/>
          <w:szCs w:val="21"/>
        </w:rPr>
        <w:t>）、应急演练与培训、监测预警及信息系统建设等。</w:t>
      </w:r>
    </w:p>
    <w:p w:rsidR="002774D0" w:rsidRPr="008979E0" w:rsidRDefault="002774D0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应急制度与预案体系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应急物资装备储备</w:t>
      </w:r>
    </w:p>
    <w:p w:rsidR="002774D0" w:rsidRPr="008979E0" w:rsidRDefault="002774D0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lastRenderedPageBreak/>
        <w:t xml:space="preserve">C  </w:t>
      </w:r>
      <w:r w:rsidRPr="008979E0">
        <w:rPr>
          <w:sz w:val="24"/>
          <w:szCs w:val="21"/>
        </w:rPr>
        <w:t>费用保障、队伍与能力建设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>D  A+B+C</w:t>
      </w:r>
    </w:p>
    <w:p w:rsidR="001464AC" w:rsidRPr="008979E0" w:rsidRDefault="001852DB" w:rsidP="008979E0">
      <w:pPr>
        <w:spacing w:line="360" w:lineRule="auto"/>
        <w:rPr>
          <w:sz w:val="24"/>
          <w:szCs w:val="21"/>
        </w:rPr>
      </w:pPr>
      <w:r w:rsidRPr="008979E0">
        <w:rPr>
          <w:rFonts w:hint="eastAsia"/>
          <w:sz w:val="24"/>
          <w:szCs w:val="21"/>
        </w:rPr>
        <w:t>15</w:t>
      </w:r>
      <w:r w:rsidR="002774D0" w:rsidRPr="008979E0">
        <w:rPr>
          <w:sz w:val="24"/>
          <w:szCs w:val="21"/>
        </w:rPr>
        <w:t>、</w:t>
      </w:r>
      <w:r w:rsidR="001464AC" w:rsidRPr="008979E0">
        <w:rPr>
          <w:sz w:val="24"/>
          <w:szCs w:val="21"/>
        </w:rPr>
        <w:t>发生直接危及人身安全的紧急情况，现场工作人员（</w:t>
      </w:r>
      <w:r w:rsidR="001464AC" w:rsidRPr="008979E0">
        <w:rPr>
          <w:sz w:val="24"/>
          <w:szCs w:val="21"/>
        </w:rPr>
        <w:t xml:space="preserve">   </w:t>
      </w:r>
      <w:r w:rsidR="001464AC" w:rsidRPr="008979E0">
        <w:rPr>
          <w:sz w:val="24"/>
          <w:szCs w:val="21"/>
        </w:rPr>
        <w:t>）或在采取了可能的应急措施后撤离现场。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有权停止作业</w:t>
      </w:r>
      <w:r w:rsidRPr="008979E0">
        <w:rPr>
          <w:sz w:val="24"/>
          <w:szCs w:val="21"/>
        </w:rPr>
        <w:t xml:space="preserve">               B  </w:t>
      </w:r>
      <w:r w:rsidRPr="008979E0">
        <w:rPr>
          <w:sz w:val="24"/>
          <w:szCs w:val="21"/>
        </w:rPr>
        <w:t>必须停止作业</w:t>
      </w:r>
    </w:p>
    <w:p w:rsidR="001464AC" w:rsidRPr="008979E0" w:rsidRDefault="001464AC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向上级请示停止作业</w:t>
      </w:r>
      <w:r w:rsidRPr="008979E0">
        <w:rPr>
          <w:sz w:val="24"/>
          <w:szCs w:val="21"/>
        </w:rPr>
        <w:t xml:space="preserve">         D  </w:t>
      </w:r>
      <w:r w:rsidRPr="008979E0">
        <w:rPr>
          <w:sz w:val="24"/>
          <w:szCs w:val="21"/>
        </w:rPr>
        <w:t>坚守岗位、等待救援</w:t>
      </w:r>
      <w:r w:rsidRPr="008979E0">
        <w:rPr>
          <w:sz w:val="24"/>
          <w:szCs w:val="21"/>
        </w:rPr>
        <w:t xml:space="preserve">  </w:t>
      </w:r>
    </w:p>
    <w:p w:rsidR="00864D9A" w:rsidRPr="008979E0" w:rsidRDefault="00864D9A" w:rsidP="008979E0">
      <w:pPr>
        <w:spacing w:line="360" w:lineRule="auto"/>
        <w:outlineLvl w:val="0"/>
        <w:rPr>
          <w:b/>
          <w:sz w:val="24"/>
          <w:szCs w:val="21"/>
        </w:rPr>
      </w:pPr>
      <w:r w:rsidRPr="008979E0">
        <w:rPr>
          <w:b/>
          <w:sz w:val="24"/>
          <w:szCs w:val="21"/>
        </w:rPr>
        <w:t>二、多项选择题（从选出两个或两个以上最恰当的答案，多选或少选均不得分。每题</w:t>
      </w:r>
      <w:r w:rsidR="00553C5F" w:rsidRPr="008979E0">
        <w:rPr>
          <w:rFonts w:hint="eastAsia"/>
          <w:b/>
          <w:sz w:val="24"/>
          <w:szCs w:val="21"/>
        </w:rPr>
        <w:t>3</w:t>
      </w:r>
      <w:r w:rsidRPr="008979E0">
        <w:rPr>
          <w:b/>
          <w:sz w:val="24"/>
          <w:szCs w:val="21"/>
        </w:rPr>
        <w:t>分，共</w:t>
      </w:r>
      <w:r w:rsidR="00553C5F" w:rsidRPr="008979E0">
        <w:rPr>
          <w:rFonts w:hint="eastAsia"/>
          <w:b/>
          <w:sz w:val="24"/>
          <w:szCs w:val="21"/>
        </w:rPr>
        <w:t>3</w:t>
      </w:r>
      <w:r w:rsidR="003E70F6" w:rsidRPr="008979E0">
        <w:rPr>
          <w:b/>
          <w:sz w:val="24"/>
          <w:szCs w:val="21"/>
        </w:rPr>
        <w:t>0</w:t>
      </w:r>
      <w:r w:rsidRPr="008979E0">
        <w:rPr>
          <w:b/>
          <w:sz w:val="24"/>
          <w:szCs w:val="21"/>
        </w:rPr>
        <w:t>分）</w:t>
      </w:r>
    </w:p>
    <w:p w:rsidR="00864D9A" w:rsidRPr="008979E0" w:rsidRDefault="00864D9A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Pr="008979E0">
        <w:rPr>
          <w:sz w:val="24"/>
          <w:szCs w:val="21"/>
        </w:rPr>
        <w:t>、</w:t>
      </w:r>
      <w:r w:rsidR="0076628A" w:rsidRPr="008979E0">
        <w:rPr>
          <w:sz w:val="24"/>
          <w:szCs w:val="21"/>
        </w:rPr>
        <w:t>依据</w:t>
      </w:r>
      <w:r w:rsidR="009519C2" w:rsidRPr="008979E0">
        <w:rPr>
          <w:sz w:val="24"/>
          <w:szCs w:val="21"/>
        </w:rPr>
        <w:t>《生产经营单位生产安全事故应急预案编制导则》（</w:t>
      </w:r>
      <w:r w:rsidR="009519C2" w:rsidRPr="008979E0">
        <w:rPr>
          <w:sz w:val="24"/>
          <w:szCs w:val="21"/>
        </w:rPr>
        <w:t>GB/T 29639-2013</w:t>
      </w:r>
      <w:r w:rsidR="009519C2" w:rsidRPr="008979E0">
        <w:rPr>
          <w:sz w:val="24"/>
          <w:szCs w:val="21"/>
        </w:rPr>
        <w:t>）</w:t>
      </w:r>
      <w:r w:rsidR="0076628A" w:rsidRPr="008979E0">
        <w:rPr>
          <w:sz w:val="24"/>
          <w:szCs w:val="21"/>
        </w:rPr>
        <w:t>的规定，</w:t>
      </w:r>
      <w:r w:rsidRPr="008979E0">
        <w:rPr>
          <w:sz w:val="24"/>
          <w:szCs w:val="21"/>
        </w:rPr>
        <w:t>生产经营单位的应急预案按照针对情况的不同，分为</w:t>
      </w:r>
      <w:r w:rsidR="007521D8" w:rsidRPr="008979E0">
        <w:rPr>
          <w:sz w:val="24"/>
          <w:szCs w:val="21"/>
        </w:rPr>
        <w:t>（</w:t>
      </w:r>
      <w:r w:rsidR="00DA7430" w:rsidRPr="008979E0">
        <w:rPr>
          <w:rFonts w:hint="eastAsia"/>
          <w:sz w:val="24"/>
          <w:szCs w:val="21"/>
        </w:rPr>
        <w:t xml:space="preserve"> </w:t>
      </w:r>
      <w:r w:rsidR="00DA7430" w:rsidRPr="008979E0">
        <w:rPr>
          <w:sz w:val="24"/>
          <w:szCs w:val="21"/>
        </w:rPr>
        <w:t xml:space="preserve">   </w:t>
      </w:r>
      <w:r w:rsidR="007521D8" w:rsidRPr="008979E0">
        <w:rPr>
          <w:sz w:val="24"/>
          <w:szCs w:val="21"/>
        </w:rPr>
        <w:t>）</w:t>
      </w:r>
      <w:r w:rsidR="00231204" w:rsidRPr="008979E0">
        <w:rPr>
          <w:sz w:val="24"/>
          <w:szCs w:val="21"/>
        </w:rPr>
        <w:t>。</w:t>
      </w:r>
    </w:p>
    <w:p w:rsidR="00864D9A" w:rsidRPr="008979E0" w:rsidRDefault="00864D9A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综合应急预案</w:t>
      </w:r>
      <w:r w:rsidR="007521D8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="00C04A05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 xml:space="preserve">B  </w:t>
      </w:r>
      <w:r w:rsidRPr="008979E0">
        <w:rPr>
          <w:sz w:val="24"/>
          <w:szCs w:val="21"/>
        </w:rPr>
        <w:t>专项应急预案</w:t>
      </w:r>
    </w:p>
    <w:p w:rsidR="00864D9A" w:rsidRPr="008979E0" w:rsidRDefault="00864D9A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现场处置方案</w:t>
      </w:r>
      <w:r w:rsidR="007521D8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="00C04A05" w:rsidRPr="008979E0">
        <w:rPr>
          <w:sz w:val="24"/>
          <w:szCs w:val="21"/>
        </w:rPr>
        <w:tab/>
      </w:r>
      <w:r w:rsidR="007521D8"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 xml:space="preserve">D  </w:t>
      </w:r>
      <w:r w:rsidR="0055165A" w:rsidRPr="008979E0">
        <w:rPr>
          <w:sz w:val="24"/>
          <w:szCs w:val="21"/>
        </w:rPr>
        <w:t>专项处置预案</w:t>
      </w:r>
    </w:p>
    <w:p w:rsidR="00B416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2</w:t>
      </w:r>
      <w:r w:rsidRPr="008979E0">
        <w:rPr>
          <w:sz w:val="24"/>
          <w:szCs w:val="21"/>
        </w:rPr>
        <w:t>、</w:t>
      </w:r>
      <w:r w:rsidR="00B41616" w:rsidRPr="008979E0">
        <w:rPr>
          <w:sz w:val="24"/>
          <w:szCs w:val="21"/>
        </w:rPr>
        <w:t>生产经营单位的应急管理机构以及应急管理人员</w:t>
      </w:r>
      <w:r w:rsidR="006E5B1F" w:rsidRPr="008979E0">
        <w:rPr>
          <w:sz w:val="24"/>
          <w:szCs w:val="21"/>
        </w:rPr>
        <w:t>需</w:t>
      </w:r>
      <w:r w:rsidR="00B41616" w:rsidRPr="008979E0">
        <w:rPr>
          <w:sz w:val="24"/>
          <w:szCs w:val="21"/>
        </w:rPr>
        <w:t>履行</w:t>
      </w:r>
      <w:r w:rsidR="006E5B1F" w:rsidRPr="008979E0">
        <w:rPr>
          <w:sz w:val="24"/>
          <w:szCs w:val="21"/>
        </w:rPr>
        <w:t>的主要应急管理工作</w:t>
      </w:r>
      <w:r w:rsidR="00B41616" w:rsidRPr="008979E0">
        <w:rPr>
          <w:sz w:val="24"/>
          <w:szCs w:val="21"/>
        </w:rPr>
        <w:t>职责有</w:t>
      </w:r>
      <w:r w:rsidR="006E5B1F" w:rsidRPr="008979E0">
        <w:rPr>
          <w:sz w:val="24"/>
          <w:szCs w:val="21"/>
        </w:rPr>
        <w:t>：</w:t>
      </w:r>
      <w:r w:rsidR="00B41616" w:rsidRPr="008979E0">
        <w:rPr>
          <w:sz w:val="24"/>
          <w:szCs w:val="21"/>
        </w:rPr>
        <w:t>（</w:t>
      </w:r>
      <w:r w:rsidR="00B41616" w:rsidRPr="008979E0">
        <w:rPr>
          <w:sz w:val="24"/>
          <w:szCs w:val="21"/>
        </w:rPr>
        <w:t xml:space="preserve">  </w:t>
      </w:r>
      <w:r w:rsidR="00DA7430" w:rsidRPr="008979E0">
        <w:rPr>
          <w:sz w:val="24"/>
          <w:szCs w:val="21"/>
        </w:rPr>
        <w:t xml:space="preserve">    </w:t>
      </w:r>
      <w:r w:rsidR="00B41616" w:rsidRPr="008979E0">
        <w:rPr>
          <w:sz w:val="24"/>
          <w:szCs w:val="21"/>
        </w:rPr>
        <w:t xml:space="preserve">  </w:t>
      </w:r>
      <w:r w:rsidR="00B41616" w:rsidRPr="008979E0">
        <w:rPr>
          <w:sz w:val="24"/>
          <w:szCs w:val="21"/>
        </w:rPr>
        <w:t>）。</w:t>
      </w:r>
    </w:p>
    <w:p w:rsidR="00B41616" w:rsidRPr="008979E0" w:rsidRDefault="00B416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组织或者参与拟订本单位生产安全事故应急救援预案。</w:t>
      </w:r>
    </w:p>
    <w:p w:rsidR="00B41616" w:rsidRPr="008979E0" w:rsidRDefault="00B416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B  </w:t>
      </w:r>
      <w:r w:rsidRPr="008979E0">
        <w:rPr>
          <w:sz w:val="24"/>
          <w:szCs w:val="21"/>
        </w:rPr>
        <w:t>组织或者参与本单位应急教育和培训，如实记录教育和培训情况。</w:t>
      </w:r>
    </w:p>
    <w:p w:rsidR="00B41616" w:rsidRPr="008979E0" w:rsidRDefault="00B416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组织或者参与本单位应急救援演练。</w:t>
      </w:r>
    </w:p>
    <w:p w:rsidR="00B41616" w:rsidRPr="008979E0" w:rsidRDefault="00B416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D  </w:t>
      </w:r>
      <w:r w:rsidR="005D43B0" w:rsidRPr="008979E0">
        <w:rPr>
          <w:sz w:val="24"/>
          <w:szCs w:val="21"/>
        </w:rPr>
        <w:t>在应急领导小组办公室的领导下，开展相关工作。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3</w:t>
      </w:r>
      <w:r w:rsidRPr="008979E0">
        <w:rPr>
          <w:sz w:val="24"/>
          <w:szCs w:val="21"/>
        </w:rPr>
        <w:t>、应急预案的评审或者论证应当注重（</w:t>
      </w:r>
      <w:r w:rsidR="00DA7430" w:rsidRPr="008979E0">
        <w:rPr>
          <w:rFonts w:hint="eastAsia"/>
          <w:sz w:val="24"/>
          <w:szCs w:val="21"/>
        </w:rPr>
        <w:t xml:space="preserve"> </w:t>
      </w:r>
      <w:r w:rsidR="00DA7430" w:rsidRPr="008979E0">
        <w:rPr>
          <w:sz w:val="24"/>
          <w:szCs w:val="21"/>
        </w:rPr>
        <w:t xml:space="preserve">   </w:t>
      </w:r>
      <w:r w:rsidRPr="008979E0">
        <w:rPr>
          <w:sz w:val="24"/>
          <w:szCs w:val="21"/>
        </w:rPr>
        <w:t xml:space="preserve"> </w:t>
      </w:r>
      <w:r w:rsidRPr="008979E0">
        <w:rPr>
          <w:sz w:val="24"/>
          <w:szCs w:val="21"/>
        </w:rPr>
        <w:t>），以及应急预案的衔接性等内容。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基本要素的完整性</w:t>
      </w:r>
      <w:r w:rsidRPr="008979E0">
        <w:rPr>
          <w:sz w:val="24"/>
          <w:szCs w:val="21"/>
        </w:rPr>
        <w:t xml:space="preserve">   B  </w:t>
      </w:r>
      <w:r w:rsidRPr="008979E0">
        <w:rPr>
          <w:sz w:val="24"/>
          <w:szCs w:val="21"/>
        </w:rPr>
        <w:t>组织体系的合理性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应急处置程序和措施的针对性</w:t>
      </w:r>
      <w:r w:rsidRPr="008979E0">
        <w:rPr>
          <w:sz w:val="24"/>
          <w:szCs w:val="21"/>
        </w:rPr>
        <w:t xml:space="preserve">   D  </w:t>
      </w:r>
      <w:r w:rsidRPr="008979E0">
        <w:rPr>
          <w:sz w:val="24"/>
          <w:szCs w:val="21"/>
        </w:rPr>
        <w:t>应急保障措施的可行性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4</w:t>
      </w:r>
      <w:r w:rsidRPr="008979E0">
        <w:rPr>
          <w:sz w:val="24"/>
          <w:szCs w:val="21"/>
        </w:rPr>
        <w:t>、生产经营单位申报应急预案备案，应当提交（</w:t>
      </w:r>
      <w:r w:rsidRPr="008979E0">
        <w:rPr>
          <w:sz w:val="24"/>
          <w:szCs w:val="21"/>
        </w:rPr>
        <w:t xml:space="preserve"> </w:t>
      </w:r>
      <w:r w:rsidR="00DA7430" w:rsidRPr="008979E0">
        <w:rPr>
          <w:sz w:val="24"/>
          <w:szCs w:val="21"/>
        </w:rPr>
        <w:t xml:space="preserve">    </w:t>
      </w:r>
      <w:r w:rsidRPr="008979E0">
        <w:rPr>
          <w:sz w:val="24"/>
          <w:szCs w:val="21"/>
        </w:rPr>
        <w:t xml:space="preserve">   </w:t>
      </w:r>
      <w:r w:rsidRPr="008979E0">
        <w:rPr>
          <w:sz w:val="24"/>
          <w:szCs w:val="21"/>
        </w:rPr>
        <w:t>）材料。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应急预案备案申报表</w:t>
      </w:r>
      <w:r w:rsidRPr="008979E0">
        <w:rPr>
          <w:sz w:val="24"/>
          <w:szCs w:val="21"/>
        </w:rPr>
        <w:t xml:space="preserve">  B  </w:t>
      </w:r>
      <w:r w:rsidRPr="008979E0">
        <w:rPr>
          <w:sz w:val="24"/>
          <w:szCs w:val="21"/>
        </w:rPr>
        <w:t>应急预案评审或者论证意见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应急预案文本及电子文档</w:t>
      </w:r>
      <w:r w:rsidRPr="008979E0">
        <w:rPr>
          <w:sz w:val="24"/>
          <w:szCs w:val="21"/>
        </w:rPr>
        <w:t xml:space="preserve">  D  </w:t>
      </w:r>
      <w:r w:rsidRPr="008979E0">
        <w:rPr>
          <w:sz w:val="24"/>
          <w:szCs w:val="21"/>
        </w:rPr>
        <w:t>风险评估结果和应急资源调查清单。</w:t>
      </w:r>
    </w:p>
    <w:p w:rsidR="004F2CC5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5</w:t>
      </w:r>
      <w:r w:rsidR="004F2CC5" w:rsidRPr="008979E0">
        <w:rPr>
          <w:sz w:val="24"/>
          <w:szCs w:val="21"/>
        </w:rPr>
        <w:t>、应急预案评审应坚持实事求是的工作原则，结合生产经营单位工作实际，按照《</w:t>
      </w:r>
      <w:r w:rsidR="005D43B0" w:rsidRPr="008979E0">
        <w:rPr>
          <w:sz w:val="24"/>
          <w:szCs w:val="21"/>
        </w:rPr>
        <w:t>生产经营单位安全生产事故应急预案编制导则</w:t>
      </w:r>
      <w:r w:rsidR="004F2CC5" w:rsidRPr="008979E0">
        <w:rPr>
          <w:sz w:val="24"/>
          <w:szCs w:val="21"/>
        </w:rPr>
        <w:t>》和有关行业规范，从以下</w:t>
      </w:r>
      <w:r w:rsidR="00C04A05" w:rsidRPr="008979E0">
        <w:rPr>
          <w:sz w:val="24"/>
          <w:szCs w:val="21"/>
        </w:rPr>
        <w:t>（</w:t>
      </w:r>
      <w:r w:rsidR="00C04A05" w:rsidRPr="008979E0">
        <w:rPr>
          <w:sz w:val="24"/>
          <w:szCs w:val="21"/>
        </w:rPr>
        <w:t xml:space="preserve">  </w:t>
      </w:r>
      <w:r w:rsidR="00DA7430" w:rsidRPr="008979E0">
        <w:rPr>
          <w:sz w:val="24"/>
          <w:szCs w:val="21"/>
        </w:rPr>
        <w:t xml:space="preserve">   </w:t>
      </w:r>
      <w:r w:rsidR="00C04A05" w:rsidRPr="008979E0">
        <w:rPr>
          <w:sz w:val="24"/>
          <w:szCs w:val="21"/>
        </w:rPr>
        <w:t xml:space="preserve"> </w:t>
      </w:r>
      <w:r w:rsidR="00C04A05" w:rsidRPr="008979E0">
        <w:rPr>
          <w:sz w:val="24"/>
          <w:szCs w:val="21"/>
        </w:rPr>
        <w:t>）</w:t>
      </w:r>
      <w:r w:rsidR="004F2CC5" w:rsidRPr="008979E0">
        <w:rPr>
          <w:sz w:val="24"/>
          <w:szCs w:val="21"/>
        </w:rPr>
        <w:t>方面进行评审。</w:t>
      </w:r>
    </w:p>
    <w:p w:rsidR="004F2CC5" w:rsidRPr="008979E0" w:rsidRDefault="004F2CC5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合法性、完整性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="00C04A05"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针对性、实用性</w:t>
      </w:r>
    </w:p>
    <w:p w:rsidR="004F2CC5" w:rsidRPr="008979E0" w:rsidRDefault="004F2CC5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科学性、操作性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="00C04A05"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衔接性</w:t>
      </w:r>
    </w:p>
    <w:p w:rsidR="005D2308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6</w:t>
      </w:r>
      <w:r w:rsidR="005D2308" w:rsidRPr="008979E0">
        <w:rPr>
          <w:sz w:val="24"/>
          <w:szCs w:val="21"/>
        </w:rPr>
        <w:t>、</w:t>
      </w:r>
      <w:r w:rsidR="004D05A6" w:rsidRPr="008979E0">
        <w:rPr>
          <w:sz w:val="24"/>
          <w:szCs w:val="21"/>
        </w:rPr>
        <w:t>集团公司对应急预案编制工作实行</w:t>
      </w:r>
      <w:r w:rsidR="004D05A6" w:rsidRPr="008979E0">
        <w:rPr>
          <w:sz w:val="24"/>
          <w:szCs w:val="21"/>
        </w:rPr>
        <w:t xml:space="preserve"> </w:t>
      </w:r>
      <w:r w:rsidR="004D05A6" w:rsidRPr="008979E0">
        <w:rPr>
          <w:sz w:val="24"/>
          <w:szCs w:val="21"/>
        </w:rPr>
        <w:t>（</w:t>
      </w:r>
      <w:r w:rsidR="004D05A6" w:rsidRPr="008979E0">
        <w:rPr>
          <w:sz w:val="24"/>
          <w:szCs w:val="21"/>
        </w:rPr>
        <w:t xml:space="preserve">   </w:t>
      </w:r>
      <w:r w:rsidR="00DA7430" w:rsidRPr="008979E0">
        <w:rPr>
          <w:sz w:val="24"/>
          <w:szCs w:val="21"/>
        </w:rPr>
        <w:t xml:space="preserve">  </w:t>
      </w:r>
      <w:r w:rsidR="004D05A6" w:rsidRPr="008979E0">
        <w:rPr>
          <w:sz w:val="24"/>
          <w:szCs w:val="21"/>
        </w:rPr>
        <w:t xml:space="preserve">    </w:t>
      </w:r>
      <w:r w:rsidR="004D05A6" w:rsidRPr="008979E0">
        <w:rPr>
          <w:sz w:val="24"/>
          <w:szCs w:val="21"/>
        </w:rPr>
        <w:t>）</w:t>
      </w:r>
      <w:r w:rsidR="005D2308" w:rsidRPr="008979E0">
        <w:rPr>
          <w:sz w:val="24"/>
          <w:szCs w:val="21"/>
        </w:rPr>
        <w:t>。</w:t>
      </w:r>
    </w:p>
    <w:p w:rsidR="005D2308" w:rsidRPr="008979E0" w:rsidRDefault="005D2308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综合协调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分类管理</w:t>
      </w:r>
    </w:p>
    <w:p w:rsidR="005D2308" w:rsidRPr="008979E0" w:rsidRDefault="005D2308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lastRenderedPageBreak/>
        <w:t xml:space="preserve">C  </w:t>
      </w:r>
      <w:r w:rsidRPr="008979E0">
        <w:rPr>
          <w:sz w:val="24"/>
          <w:szCs w:val="21"/>
        </w:rPr>
        <w:t>分级负责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属地为主</w:t>
      </w:r>
    </w:p>
    <w:p w:rsidR="00E44095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7</w:t>
      </w:r>
      <w:r w:rsidR="0028733B" w:rsidRPr="008979E0">
        <w:rPr>
          <w:sz w:val="24"/>
          <w:szCs w:val="21"/>
        </w:rPr>
        <w:t>、有下列情形之一的，应急预案应当及时修订。</w:t>
      </w:r>
      <w:r w:rsidR="006B418D" w:rsidRPr="008979E0">
        <w:rPr>
          <w:sz w:val="24"/>
          <w:szCs w:val="21"/>
        </w:rPr>
        <w:t>（</w:t>
      </w:r>
      <w:r w:rsidR="006B418D" w:rsidRPr="008979E0">
        <w:rPr>
          <w:sz w:val="24"/>
          <w:szCs w:val="21"/>
        </w:rPr>
        <w:t xml:space="preserve"> </w:t>
      </w:r>
      <w:r w:rsidR="00DA7430" w:rsidRPr="008979E0">
        <w:rPr>
          <w:sz w:val="24"/>
          <w:szCs w:val="21"/>
        </w:rPr>
        <w:t xml:space="preserve">   </w:t>
      </w:r>
      <w:r w:rsidR="00D36781" w:rsidRPr="008979E0">
        <w:rPr>
          <w:sz w:val="24"/>
          <w:szCs w:val="21"/>
        </w:rPr>
        <w:t xml:space="preserve">  </w:t>
      </w:r>
      <w:r w:rsidR="006B418D" w:rsidRPr="008979E0">
        <w:rPr>
          <w:sz w:val="24"/>
          <w:szCs w:val="21"/>
        </w:rPr>
        <w:t xml:space="preserve">  </w:t>
      </w:r>
      <w:r w:rsidR="006B418D" w:rsidRPr="008979E0">
        <w:rPr>
          <w:sz w:val="24"/>
          <w:szCs w:val="21"/>
        </w:rPr>
        <w:t>）</w:t>
      </w:r>
    </w:p>
    <w:p w:rsidR="006B418D" w:rsidRPr="008979E0" w:rsidRDefault="0028733B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生产经营单位生产工艺和技术发生变化的</w:t>
      </w:r>
    </w:p>
    <w:p w:rsidR="006B418D" w:rsidRPr="008979E0" w:rsidRDefault="0028733B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B  </w:t>
      </w:r>
      <w:r w:rsidR="006B418D" w:rsidRPr="008979E0">
        <w:rPr>
          <w:sz w:val="24"/>
          <w:szCs w:val="21"/>
        </w:rPr>
        <w:t>周围环境发生变化，形成新的重大危险源的</w:t>
      </w:r>
    </w:p>
    <w:p w:rsidR="006B418D" w:rsidRPr="008979E0" w:rsidRDefault="0028733B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="006B418D" w:rsidRPr="008979E0">
        <w:rPr>
          <w:sz w:val="24"/>
          <w:szCs w:val="21"/>
        </w:rPr>
        <w:t>应急组织指挥体系或者职责已经调整的</w:t>
      </w:r>
    </w:p>
    <w:p w:rsidR="0028733B" w:rsidRPr="008979E0" w:rsidRDefault="0028733B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D  </w:t>
      </w:r>
      <w:r w:rsidR="006B418D" w:rsidRPr="008979E0">
        <w:rPr>
          <w:sz w:val="24"/>
          <w:szCs w:val="21"/>
        </w:rPr>
        <w:t>生产经营单位因兼并、重组、转制等导致隶属关系、经营方式、法定代表人发生变化的</w:t>
      </w:r>
    </w:p>
    <w:p w:rsidR="004C3FE3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8</w:t>
      </w:r>
      <w:r w:rsidR="004C3FE3" w:rsidRPr="008979E0">
        <w:rPr>
          <w:sz w:val="24"/>
          <w:szCs w:val="21"/>
        </w:rPr>
        <w:t>、事故应急管理包括（</w:t>
      </w:r>
      <w:r w:rsidR="004C3FE3" w:rsidRPr="008979E0">
        <w:rPr>
          <w:sz w:val="24"/>
          <w:szCs w:val="21"/>
        </w:rPr>
        <w:t xml:space="preserve">  </w:t>
      </w:r>
      <w:r w:rsidR="00D36781" w:rsidRPr="008979E0">
        <w:rPr>
          <w:sz w:val="24"/>
          <w:szCs w:val="21"/>
        </w:rPr>
        <w:t xml:space="preserve">  </w:t>
      </w:r>
      <w:r w:rsidR="00DA7430" w:rsidRPr="008979E0">
        <w:rPr>
          <w:sz w:val="24"/>
          <w:szCs w:val="21"/>
        </w:rPr>
        <w:t xml:space="preserve">  </w:t>
      </w:r>
      <w:r w:rsidR="00D36781" w:rsidRPr="008979E0">
        <w:rPr>
          <w:sz w:val="24"/>
          <w:szCs w:val="21"/>
        </w:rPr>
        <w:t xml:space="preserve"> </w:t>
      </w:r>
      <w:r w:rsidR="004C3FE3" w:rsidRPr="008979E0">
        <w:rPr>
          <w:sz w:val="24"/>
          <w:szCs w:val="21"/>
        </w:rPr>
        <w:t xml:space="preserve">  </w:t>
      </w:r>
      <w:r w:rsidR="004C3FE3" w:rsidRPr="008979E0">
        <w:rPr>
          <w:sz w:val="24"/>
          <w:szCs w:val="21"/>
        </w:rPr>
        <w:t>）阶段。</w:t>
      </w:r>
    </w:p>
    <w:p w:rsidR="004C3FE3" w:rsidRPr="008979E0" w:rsidRDefault="004C3FE3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预防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准备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C  </w:t>
      </w:r>
      <w:r w:rsidRPr="008979E0">
        <w:rPr>
          <w:sz w:val="24"/>
          <w:szCs w:val="21"/>
        </w:rPr>
        <w:t>响应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恢复</w:t>
      </w:r>
    </w:p>
    <w:p w:rsidR="004C3FE3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9</w:t>
      </w:r>
      <w:r w:rsidR="004C3FE3" w:rsidRPr="008979E0">
        <w:rPr>
          <w:sz w:val="24"/>
          <w:szCs w:val="21"/>
        </w:rPr>
        <w:t>、企业对自身应急管理工作负责，按照</w:t>
      </w:r>
      <w:r w:rsidR="002450DF" w:rsidRPr="008979E0">
        <w:rPr>
          <w:sz w:val="24"/>
          <w:szCs w:val="21"/>
        </w:rPr>
        <w:t>（</w:t>
      </w:r>
      <w:r w:rsidR="002450DF" w:rsidRPr="008979E0">
        <w:rPr>
          <w:sz w:val="24"/>
          <w:szCs w:val="21"/>
        </w:rPr>
        <w:t xml:space="preserve"> </w:t>
      </w:r>
      <w:r w:rsidR="00D36781" w:rsidRPr="008979E0">
        <w:rPr>
          <w:sz w:val="24"/>
          <w:szCs w:val="21"/>
        </w:rPr>
        <w:t xml:space="preserve">   </w:t>
      </w:r>
      <w:r w:rsidR="00DA7430" w:rsidRPr="008979E0">
        <w:rPr>
          <w:sz w:val="24"/>
          <w:szCs w:val="21"/>
        </w:rPr>
        <w:t xml:space="preserve"> </w:t>
      </w:r>
      <w:r w:rsidR="00D36781" w:rsidRPr="008979E0">
        <w:rPr>
          <w:sz w:val="24"/>
          <w:szCs w:val="21"/>
        </w:rPr>
        <w:t xml:space="preserve"> </w:t>
      </w:r>
      <w:r w:rsidR="002450DF" w:rsidRPr="008979E0">
        <w:rPr>
          <w:sz w:val="24"/>
          <w:szCs w:val="21"/>
        </w:rPr>
        <w:t xml:space="preserve">  </w:t>
      </w:r>
      <w:r w:rsidR="002450DF" w:rsidRPr="008979E0">
        <w:rPr>
          <w:sz w:val="24"/>
          <w:szCs w:val="21"/>
        </w:rPr>
        <w:t>）</w:t>
      </w:r>
      <w:r w:rsidR="004C3FE3" w:rsidRPr="008979E0">
        <w:rPr>
          <w:sz w:val="24"/>
          <w:szCs w:val="21"/>
        </w:rPr>
        <w:t>的原则，在政府的领导下和有关部门的监督指导下开展应急管理工作。</w:t>
      </w:r>
    </w:p>
    <w:p w:rsidR="002450DF" w:rsidRPr="008979E0" w:rsidRDefault="004C3FE3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条块结合</w:t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 xml:space="preserve">B  </w:t>
      </w:r>
      <w:r w:rsidRPr="008979E0">
        <w:rPr>
          <w:sz w:val="24"/>
          <w:szCs w:val="21"/>
        </w:rPr>
        <w:t>属地为主</w:t>
      </w:r>
    </w:p>
    <w:p w:rsidR="004C3FE3" w:rsidRPr="008979E0" w:rsidRDefault="004C3FE3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="002450DF" w:rsidRPr="008979E0">
        <w:rPr>
          <w:sz w:val="24"/>
          <w:szCs w:val="21"/>
        </w:rPr>
        <w:t>统一领导</w:t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="002450DF"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>D</w:t>
      </w:r>
      <w:r w:rsidR="002450DF" w:rsidRPr="008979E0">
        <w:rPr>
          <w:sz w:val="24"/>
          <w:szCs w:val="21"/>
        </w:rPr>
        <w:t xml:space="preserve">  </w:t>
      </w:r>
      <w:r w:rsidR="002450DF" w:rsidRPr="008979E0">
        <w:rPr>
          <w:sz w:val="24"/>
          <w:szCs w:val="21"/>
        </w:rPr>
        <w:t>分级负责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10</w:t>
      </w:r>
      <w:r w:rsidR="00886C7A" w:rsidRPr="008979E0">
        <w:rPr>
          <w:sz w:val="24"/>
          <w:szCs w:val="21"/>
        </w:rPr>
        <w:t>、</w:t>
      </w:r>
      <w:r w:rsidRPr="008979E0">
        <w:rPr>
          <w:sz w:val="24"/>
          <w:szCs w:val="21"/>
        </w:rPr>
        <w:t>（</w:t>
      </w:r>
      <w:r w:rsidRPr="008979E0">
        <w:rPr>
          <w:sz w:val="24"/>
          <w:szCs w:val="21"/>
        </w:rPr>
        <w:t xml:space="preserve">   </w:t>
      </w:r>
      <w:r w:rsidR="00DA7430" w:rsidRPr="008979E0">
        <w:rPr>
          <w:sz w:val="24"/>
          <w:szCs w:val="21"/>
        </w:rPr>
        <w:t xml:space="preserve"> </w:t>
      </w:r>
      <w:r w:rsidRPr="008979E0">
        <w:rPr>
          <w:sz w:val="24"/>
          <w:szCs w:val="21"/>
        </w:rPr>
        <w:t xml:space="preserve">  </w:t>
      </w:r>
      <w:r w:rsidRPr="008979E0">
        <w:rPr>
          <w:sz w:val="24"/>
          <w:szCs w:val="21"/>
        </w:rPr>
        <w:t>）在发现直接危及人身安全的紧急情况时，应当立即下达停止作业指令、采取可能的应急措施或组织撤离作业场所。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A  </w:t>
      </w:r>
      <w:r w:rsidRPr="008979E0">
        <w:rPr>
          <w:sz w:val="24"/>
          <w:szCs w:val="21"/>
        </w:rPr>
        <w:t>生产现场带班人员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B  </w:t>
      </w:r>
      <w:r w:rsidRPr="008979E0">
        <w:rPr>
          <w:sz w:val="24"/>
          <w:szCs w:val="21"/>
        </w:rPr>
        <w:t>班组长</w:t>
      </w:r>
    </w:p>
    <w:p w:rsidR="001D5A16" w:rsidRPr="008979E0" w:rsidRDefault="001D5A16" w:rsidP="008979E0">
      <w:pPr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 xml:space="preserve">C  </w:t>
      </w:r>
      <w:r w:rsidRPr="008979E0">
        <w:rPr>
          <w:sz w:val="24"/>
          <w:szCs w:val="21"/>
        </w:rPr>
        <w:t>调度人员</w:t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</w:r>
      <w:r w:rsidRPr="008979E0">
        <w:rPr>
          <w:sz w:val="24"/>
          <w:szCs w:val="21"/>
        </w:rPr>
        <w:tab/>
        <w:t xml:space="preserve">D  </w:t>
      </w:r>
      <w:r w:rsidRPr="008979E0">
        <w:rPr>
          <w:sz w:val="24"/>
          <w:szCs w:val="21"/>
        </w:rPr>
        <w:t>现场工作人员</w:t>
      </w:r>
    </w:p>
    <w:p w:rsidR="00864D9A" w:rsidRPr="008979E0" w:rsidRDefault="00864D9A" w:rsidP="008979E0">
      <w:pPr>
        <w:spacing w:line="360" w:lineRule="auto"/>
        <w:outlineLvl w:val="0"/>
        <w:rPr>
          <w:b/>
          <w:sz w:val="24"/>
          <w:szCs w:val="21"/>
        </w:rPr>
      </w:pPr>
      <w:r w:rsidRPr="008979E0">
        <w:rPr>
          <w:b/>
          <w:sz w:val="24"/>
          <w:szCs w:val="21"/>
        </w:rPr>
        <w:t>三、判断题：（正确的画</w:t>
      </w:r>
      <w:r w:rsidRPr="008979E0">
        <w:rPr>
          <w:b/>
          <w:sz w:val="24"/>
          <w:szCs w:val="21"/>
        </w:rPr>
        <w:t xml:space="preserve"> √</w:t>
      </w:r>
      <w:r w:rsidRPr="008979E0">
        <w:rPr>
          <w:b/>
          <w:sz w:val="24"/>
          <w:szCs w:val="21"/>
        </w:rPr>
        <w:t>，错误的画</w:t>
      </w:r>
      <w:r w:rsidRPr="008979E0">
        <w:rPr>
          <w:b/>
          <w:sz w:val="24"/>
          <w:szCs w:val="21"/>
        </w:rPr>
        <w:t xml:space="preserve">× </w:t>
      </w:r>
      <w:r w:rsidRPr="008979E0">
        <w:rPr>
          <w:b/>
          <w:sz w:val="24"/>
          <w:szCs w:val="21"/>
        </w:rPr>
        <w:t>，每题</w:t>
      </w:r>
      <w:r w:rsidR="00553C5F" w:rsidRPr="008979E0">
        <w:rPr>
          <w:rFonts w:hint="eastAsia"/>
          <w:b/>
          <w:sz w:val="24"/>
          <w:szCs w:val="21"/>
        </w:rPr>
        <w:t>2.5</w:t>
      </w:r>
      <w:r w:rsidRPr="008979E0">
        <w:rPr>
          <w:b/>
          <w:sz w:val="24"/>
          <w:szCs w:val="21"/>
        </w:rPr>
        <w:t>分，共</w:t>
      </w:r>
      <w:r w:rsidR="00553C5F" w:rsidRPr="008979E0">
        <w:rPr>
          <w:rFonts w:hint="eastAsia"/>
          <w:b/>
          <w:sz w:val="24"/>
          <w:szCs w:val="21"/>
        </w:rPr>
        <w:t>2</w:t>
      </w:r>
      <w:r w:rsidR="00DC44E2" w:rsidRPr="008979E0">
        <w:rPr>
          <w:b/>
          <w:sz w:val="24"/>
          <w:szCs w:val="21"/>
        </w:rPr>
        <w:t>5</w:t>
      </w:r>
      <w:r w:rsidRPr="008979E0">
        <w:rPr>
          <w:b/>
          <w:sz w:val="24"/>
          <w:szCs w:val="21"/>
        </w:rPr>
        <w:t>分。）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</w:t>
      </w:r>
      <w:r w:rsidRPr="008979E0">
        <w:rPr>
          <w:sz w:val="24"/>
          <w:szCs w:val="21"/>
        </w:rPr>
        <w:t>、现场处置预案应当包括危险性分析、可能发生的事故特征、应急处置程序、应急处置要点和注意事项等内容。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2</w:t>
      </w:r>
      <w:r w:rsidRPr="008979E0">
        <w:rPr>
          <w:sz w:val="24"/>
          <w:szCs w:val="21"/>
        </w:rPr>
        <w:t>、生产应急单位</w:t>
      </w:r>
      <w:r w:rsidRPr="008979E0">
        <w:rPr>
          <w:sz w:val="24"/>
          <w:szCs w:val="21"/>
        </w:rPr>
        <w:t>“</w:t>
      </w:r>
      <w:r w:rsidRPr="008979E0">
        <w:rPr>
          <w:sz w:val="24"/>
          <w:szCs w:val="21"/>
        </w:rPr>
        <w:t>生产安全事故应急预案</w:t>
      </w:r>
      <w:r w:rsidRPr="008979E0">
        <w:rPr>
          <w:sz w:val="24"/>
          <w:szCs w:val="21"/>
        </w:rPr>
        <w:t>”</w:t>
      </w:r>
      <w:r w:rsidRPr="008979E0">
        <w:rPr>
          <w:sz w:val="24"/>
          <w:szCs w:val="21"/>
        </w:rPr>
        <w:t>需要向所在地省、自治区、直辖市或所设区的市级人民政府负有</w:t>
      </w:r>
      <w:r w:rsidRPr="008979E0">
        <w:rPr>
          <w:sz w:val="24"/>
          <w:szCs w:val="21"/>
        </w:rPr>
        <w:t>“</w:t>
      </w:r>
      <w:r w:rsidRPr="008979E0">
        <w:rPr>
          <w:sz w:val="24"/>
          <w:szCs w:val="21"/>
        </w:rPr>
        <w:t>安全生产监督管理职责的部门</w:t>
      </w:r>
      <w:r w:rsidRPr="008979E0">
        <w:rPr>
          <w:sz w:val="24"/>
          <w:szCs w:val="21"/>
        </w:rPr>
        <w:t>”</w:t>
      </w:r>
      <w:r w:rsidRPr="008979E0">
        <w:rPr>
          <w:sz w:val="24"/>
          <w:szCs w:val="21"/>
        </w:rPr>
        <w:t>备案，不需要抄送同级安全生产监督管理部门。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3</w:t>
      </w:r>
      <w:r w:rsidRPr="008979E0">
        <w:rPr>
          <w:sz w:val="24"/>
          <w:szCs w:val="21"/>
        </w:rPr>
        <w:t>、对于实行安全生产许可的生产经营单位，已经进行应急预案备案登记的，在申请安全生产许可证时，可以不提供相应的应急预案。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4</w:t>
      </w:r>
      <w:r w:rsidRPr="008979E0">
        <w:rPr>
          <w:sz w:val="24"/>
          <w:szCs w:val="21"/>
        </w:rPr>
        <w:t>、生产经营单位主要负责人可以通过授权的方式将</w:t>
      </w:r>
      <w:r w:rsidRPr="008979E0">
        <w:rPr>
          <w:sz w:val="24"/>
          <w:szCs w:val="21"/>
        </w:rPr>
        <w:t>“</w:t>
      </w:r>
      <w:r w:rsidRPr="008979E0">
        <w:rPr>
          <w:sz w:val="24"/>
          <w:szCs w:val="21"/>
        </w:rPr>
        <w:t>组织编制和实施本单位的应急预案</w:t>
      </w:r>
      <w:r w:rsidRPr="008979E0">
        <w:rPr>
          <w:sz w:val="24"/>
          <w:szCs w:val="21"/>
        </w:rPr>
        <w:t>”</w:t>
      </w:r>
      <w:r w:rsidRPr="008979E0">
        <w:rPr>
          <w:sz w:val="24"/>
          <w:szCs w:val="21"/>
        </w:rPr>
        <w:t>的工作职责，完全授权给各分管负责人，从而实现岗位应急责任的免除。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5</w:t>
      </w:r>
      <w:r w:rsidRPr="008979E0">
        <w:rPr>
          <w:sz w:val="24"/>
          <w:szCs w:val="21"/>
        </w:rPr>
        <w:t>、所属企业没有必要指导承包商制定安全生产应急预案，不需要将承包商的应急预案纳入企业应急预案体系管理。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6</w:t>
      </w:r>
      <w:r w:rsidRPr="008979E0">
        <w:rPr>
          <w:sz w:val="24"/>
          <w:szCs w:val="21"/>
        </w:rPr>
        <w:t>、企业组织应急预案编制过程中，应当根据法律、法规、规章的规定或者实际需要，</w:t>
      </w:r>
      <w:r w:rsidRPr="008979E0">
        <w:rPr>
          <w:sz w:val="24"/>
          <w:szCs w:val="21"/>
        </w:rPr>
        <w:lastRenderedPageBreak/>
        <w:t>征求相关应急救援队伍、公民、法人或其他组织的意见。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7</w:t>
      </w:r>
      <w:r w:rsidRPr="008979E0">
        <w:rPr>
          <w:sz w:val="24"/>
          <w:szCs w:val="21"/>
        </w:rPr>
        <w:t>、企业应急预案应当包括向上级应急管理机构报告的内容、应急组织机构和人员的联系方式、应急物资储备清单等附件信息。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8</w:t>
      </w:r>
      <w:r w:rsidRPr="008979E0">
        <w:rPr>
          <w:sz w:val="24"/>
          <w:szCs w:val="21"/>
        </w:rPr>
        <w:t>、企业应当在编制应急预案的基础上，针对工作场所、岗位的特点，编制简明、实用、有效的应急处置卡。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9</w:t>
      </w:r>
      <w:r w:rsidRPr="008979E0">
        <w:rPr>
          <w:sz w:val="24"/>
          <w:szCs w:val="21"/>
        </w:rPr>
        <w:t>、生产经营单位的高级领导干部，可以不参加应急培训。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 </w:t>
      </w:r>
      <w:r w:rsidR="00B03585" w:rsidRPr="008979E0">
        <w:rPr>
          <w:sz w:val="24"/>
          <w:szCs w:val="21"/>
        </w:rPr>
        <w:t>）</w:t>
      </w:r>
    </w:p>
    <w:p w:rsidR="00004840" w:rsidRPr="008979E0" w:rsidRDefault="00004840" w:rsidP="008979E0">
      <w:pPr>
        <w:tabs>
          <w:tab w:val="right" w:pos="9354"/>
        </w:tabs>
        <w:spacing w:line="360" w:lineRule="auto"/>
        <w:rPr>
          <w:sz w:val="24"/>
          <w:szCs w:val="21"/>
        </w:rPr>
      </w:pPr>
      <w:r w:rsidRPr="008979E0">
        <w:rPr>
          <w:sz w:val="24"/>
          <w:szCs w:val="21"/>
        </w:rPr>
        <w:t>10</w:t>
      </w:r>
      <w:r w:rsidRPr="008979E0">
        <w:rPr>
          <w:sz w:val="24"/>
          <w:szCs w:val="21"/>
        </w:rPr>
        <w:t>、企业现场带班人员、班组长、调度人员是重点岗位人员，他们都需要持应急</w:t>
      </w:r>
      <w:proofErr w:type="gramStart"/>
      <w:r w:rsidRPr="008979E0">
        <w:rPr>
          <w:sz w:val="24"/>
          <w:szCs w:val="21"/>
        </w:rPr>
        <w:t>处置卡</w:t>
      </w:r>
      <w:proofErr w:type="gramEnd"/>
      <w:r w:rsidRPr="008979E0">
        <w:rPr>
          <w:sz w:val="24"/>
          <w:szCs w:val="21"/>
        </w:rPr>
        <w:t>上岗作业。</w:t>
      </w:r>
      <w:r w:rsidR="00B03585" w:rsidRPr="008979E0">
        <w:rPr>
          <w:sz w:val="24"/>
          <w:szCs w:val="21"/>
        </w:rPr>
        <w:t>（</w:t>
      </w:r>
      <w:r w:rsidR="00B03585" w:rsidRPr="008979E0">
        <w:rPr>
          <w:sz w:val="24"/>
          <w:szCs w:val="21"/>
        </w:rPr>
        <w:t xml:space="preserve">   </w:t>
      </w:r>
      <w:r w:rsidR="00B03585" w:rsidRPr="008979E0">
        <w:rPr>
          <w:sz w:val="24"/>
          <w:szCs w:val="21"/>
        </w:rPr>
        <w:t>）</w:t>
      </w:r>
      <w:bookmarkStart w:id="0" w:name="_GoBack"/>
      <w:bookmarkEnd w:id="0"/>
    </w:p>
    <w:sectPr w:rsidR="00004840" w:rsidRPr="008979E0" w:rsidSect="008979E0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0" w:footer="85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C6B" w:rsidRDefault="005F3C6B">
      <w:r>
        <w:separator/>
      </w:r>
    </w:p>
  </w:endnote>
  <w:endnote w:type="continuationSeparator" w:id="0">
    <w:p w:rsidR="005F3C6B" w:rsidRDefault="005F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B3B" w:rsidRDefault="003D0035" w:rsidP="0085000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83B3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67D0" w:rsidRDefault="008367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B3B" w:rsidRPr="001464AC" w:rsidRDefault="00D45ADB" w:rsidP="0085000D">
    <w:pPr>
      <w:pStyle w:val="a5"/>
      <w:framePr w:wrap="around" w:vAnchor="text" w:hAnchor="margin" w:xAlign="center" w:y="1"/>
      <w:rPr>
        <w:rStyle w:val="a6"/>
        <w:sz w:val="21"/>
        <w:szCs w:val="21"/>
      </w:rPr>
    </w:pPr>
    <w:r>
      <w:rPr>
        <w:rStyle w:val="a6"/>
        <w:rFonts w:hint="eastAsia"/>
        <w:sz w:val="21"/>
        <w:szCs w:val="21"/>
      </w:rPr>
      <w:t>第</w:t>
    </w:r>
    <w:r w:rsidR="003D0035" w:rsidRPr="001464AC">
      <w:rPr>
        <w:rStyle w:val="a6"/>
        <w:sz w:val="21"/>
        <w:szCs w:val="21"/>
      </w:rPr>
      <w:fldChar w:fldCharType="begin"/>
    </w:r>
    <w:r w:rsidR="00683B3B" w:rsidRPr="001464AC">
      <w:rPr>
        <w:rStyle w:val="a6"/>
        <w:sz w:val="21"/>
        <w:szCs w:val="21"/>
      </w:rPr>
      <w:instrText xml:space="preserve">PAGE  </w:instrText>
    </w:r>
    <w:r w:rsidR="003D0035" w:rsidRPr="001464AC">
      <w:rPr>
        <w:rStyle w:val="a6"/>
        <w:sz w:val="21"/>
        <w:szCs w:val="21"/>
      </w:rPr>
      <w:fldChar w:fldCharType="separate"/>
    </w:r>
    <w:r w:rsidR="00421927">
      <w:rPr>
        <w:rStyle w:val="a6"/>
        <w:noProof/>
        <w:sz w:val="21"/>
        <w:szCs w:val="21"/>
      </w:rPr>
      <w:t>1</w:t>
    </w:r>
    <w:r w:rsidR="003D0035" w:rsidRPr="001464AC">
      <w:rPr>
        <w:rStyle w:val="a6"/>
        <w:sz w:val="21"/>
        <w:szCs w:val="21"/>
      </w:rPr>
      <w:fldChar w:fldCharType="end"/>
    </w:r>
    <w:r>
      <w:rPr>
        <w:rStyle w:val="a6"/>
        <w:rFonts w:hint="eastAsia"/>
        <w:sz w:val="21"/>
        <w:szCs w:val="21"/>
      </w:rPr>
      <w:t>页，共</w:t>
    </w:r>
    <w:r w:rsidR="00307D76">
      <w:rPr>
        <w:rStyle w:val="a6"/>
        <w:sz w:val="21"/>
        <w:szCs w:val="21"/>
      </w:rPr>
      <w:t>5</w:t>
    </w:r>
    <w:r>
      <w:rPr>
        <w:rStyle w:val="a6"/>
        <w:rFonts w:hint="eastAsia"/>
        <w:sz w:val="21"/>
        <w:szCs w:val="21"/>
      </w:rPr>
      <w:t>页。</w:t>
    </w:r>
  </w:p>
  <w:p w:rsidR="008367D0" w:rsidRDefault="008367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C6B" w:rsidRDefault="005F3C6B">
      <w:r>
        <w:separator/>
      </w:r>
    </w:p>
  </w:footnote>
  <w:footnote w:type="continuationSeparator" w:id="0">
    <w:p w:rsidR="005F3C6B" w:rsidRDefault="005F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D0" w:rsidRDefault="008367D0" w:rsidP="003D1D3E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90CC5"/>
    <w:multiLevelType w:val="hybridMultilevel"/>
    <w:tmpl w:val="49E68A9E"/>
    <w:lvl w:ilvl="0" w:tplc="40B0F0EA">
      <w:start w:val="5"/>
      <w:numFmt w:val="japaneseCounting"/>
      <w:lvlText w:val="第%1条"/>
      <w:lvlJc w:val="left"/>
      <w:pPr>
        <w:tabs>
          <w:tab w:val="num" w:pos="1470"/>
        </w:tabs>
        <w:ind w:left="1470" w:hanging="1050"/>
      </w:pPr>
      <w:rPr>
        <w:rFonts w:hint="default"/>
        <w:lang w:val="en-US"/>
      </w:rPr>
    </w:lvl>
    <w:lvl w:ilvl="1" w:tplc="58A2927C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D9A"/>
    <w:rsid w:val="00004840"/>
    <w:rsid w:val="00005CE4"/>
    <w:rsid w:val="00042236"/>
    <w:rsid w:val="000615D0"/>
    <w:rsid w:val="00077D58"/>
    <w:rsid w:val="000878B3"/>
    <w:rsid w:val="00087B98"/>
    <w:rsid w:val="000A06F7"/>
    <w:rsid w:val="000B4E7C"/>
    <w:rsid w:val="000B7148"/>
    <w:rsid w:val="000C2E32"/>
    <w:rsid w:val="000C3940"/>
    <w:rsid w:val="000C7F48"/>
    <w:rsid w:val="000D02C2"/>
    <w:rsid w:val="000D0369"/>
    <w:rsid w:val="000D1961"/>
    <w:rsid w:val="000D3C1E"/>
    <w:rsid w:val="000D5A6F"/>
    <w:rsid w:val="000D6327"/>
    <w:rsid w:val="000D7992"/>
    <w:rsid w:val="000E3ED2"/>
    <w:rsid w:val="000E65AD"/>
    <w:rsid w:val="000F476B"/>
    <w:rsid w:val="000F7E8A"/>
    <w:rsid w:val="001068C0"/>
    <w:rsid w:val="00116F0E"/>
    <w:rsid w:val="001218C2"/>
    <w:rsid w:val="0012394A"/>
    <w:rsid w:val="00125AAC"/>
    <w:rsid w:val="00130493"/>
    <w:rsid w:val="00130D27"/>
    <w:rsid w:val="001464AC"/>
    <w:rsid w:val="00157D48"/>
    <w:rsid w:val="00162295"/>
    <w:rsid w:val="00167A7D"/>
    <w:rsid w:val="0017317E"/>
    <w:rsid w:val="00175256"/>
    <w:rsid w:val="00177219"/>
    <w:rsid w:val="00181263"/>
    <w:rsid w:val="001852DB"/>
    <w:rsid w:val="0019278C"/>
    <w:rsid w:val="0019403D"/>
    <w:rsid w:val="0019412E"/>
    <w:rsid w:val="0019434C"/>
    <w:rsid w:val="001A0E61"/>
    <w:rsid w:val="001A27B8"/>
    <w:rsid w:val="001B0930"/>
    <w:rsid w:val="001B1322"/>
    <w:rsid w:val="001B2CB6"/>
    <w:rsid w:val="001C2887"/>
    <w:rsid w:val="001C7D6C"/>
    <w:rsid w:val="001D1FC6"/>
    <w:rsid w:val="001D5A16"/>
    <w:rsid w:val="001D78FC"/>
    <w:rsid w:val="0021188D"/>
    <w:rsid w:val="00221BDC"/>
    <w:rsid w:val="0022631A"/>
    <w:rsid w:val="0023023C"/>
    <w:rsid w:val="00231204"/>
    <w:rsid w:val="002324CF"/>
    <w:rsid w:val="00235B33"/>
    <w:rsid w:val="002377BE"/>
    <w:rsid w:val="0024055D"/>
    <w:rsid w:val="002450DF"/>
    <w:rsid w:val="00247ABD"/>
    <w:rsid w:val="00250EA6"/>
    <w:rsid w:val="00257E2A"/>
    <w:rsid w:val="00262B00"/>
    <w:rsid w:val="00263375"/>
    <w:rsid w:val="0027609C"/>
    <w:rsid w:val="002774D0"/>
    <w:rsid w:val="002779DE"/>
    <w:rsid w:val="002855FB"/>
    <w:rsid w:val="0028733B"/>
    <w:rsid w:val="002A405E"/>
    <w:rsid w:val="002B2F9C"/>
    <w:rsid w:val="002C349D"/>
    <w:rsid w:val="002C4C74"/>
    <w:rsid w:val="002E3751"/>
    <w:rsid w:val="002F2A6F"/>
    <w:rsid w:val="00307D76"/>
    <w:rsid w:val="003125A0"/>
    <w:rsid w:val="003164B0"/>
    <w:rsid w:val="00317C74"/>
    <w:rsid w:val="0033095A"/>
    <w:rsid w:val="003402E5"/>
    <w:rsid w:val="00345B92"/>
    <w:rsid w:val="00365872"/>
    <w:rsid w:val="0037132D"/>
    <w:rsid w:val="00371BD9"/>
    <w:rsid w:val="00373B49"/>
    <w:rsid w:val="003829D4"/>
    <w:rsid w:val="003A07B9"/>
    <w:rsid w:val="003A3587"/>
    <w:rsid w:val="003C3412"/>
    <w:rsid w:val="003D0035"/>
    <w:rsid w:val="003D1D3E"/>
    <w:rsid w:val="003D5BE2"/>
    <w:rsid w:val="003E70F6"/>
    <w:rsid w:val="003F0738"/>
    <w:rsid w:val="00403C47"/>
    <w:rsid w:val="00413274"/>
    <w:rsid w:val="00415852"/>
    <w:rsid w:val="00421927"/>
    <w:rsid w:val="00435F51"/>
    <w:rsid w:val="00441E23"/>
    <w:rsid w:val="004460D2"/>
    <w:rsid w:val="00464B35"/>
    <w:rsid w:val="00470351"/>
    <w:rsid w:val="00474B5D"/>
    <w:rsid w:val="00491A0F"/>
    <w:rsid w:val="00492B38"/>
    <w:rsid w:val="004A1DF3"/>
    <w:rsid w:val="004B0370"/>
    <w:rsid w:val="004B47EF"/>
    <w:rsid w:val="004B5C1A"/>
    <w:rsid w:val="004C0162"/>
    <w:rsid w:val="004C3FE3"/>
    <w:rsid w:val="004D05A6"/>
    <w:rsid w:val="004E10C6"/>
    <w:rsid w:val="004E4D2A"/>
    <w:rsid w:val="004F2CC5"/>
    <w:rsid w:val="004F7A20"/>
    <w:rsid w:val="00507668"/>
    <w:rsid w:val="00510919"/>
    <w:rsid w:val="00510D05"/>
    <w:rsid w:val="00516220"/>
    <w:rsid w:val="0052450C"/>
    <w:rsid w:val="00550B3E"/>
    <w:rsid w:val="0055165A"/>
    <w:rsid w:val="00552757"/>
    <w:rsid w:val="00553C5F"/>
    <w:rsid w:val="0056395E"/>
    <w:rsid w:val="00577983"/>
    <w:rsid w:val="0058360C"/>
    <w:rsid w:val="00586F92"/>
    <w:rsid w:val="00594A2C"/>
    <w:rsid w:val="005A5962"/>
    <w:rsid w:val="005B3048"/>
    <w:rsid w:val="005C2719"/>
    <w:rsid w:val="005D2308"/>
    <w:rsid w:val="005D2BBC"/>
    <w:rsid w:val="005D3862"/>
    <w:rsid w:val="005D43B0"/>
    <w:rsid w:val="005D6E12"/>
    <w:rsid w:val="005E4A3A"/>
    <w:rsid w:val="005E6495"/>
    <w:rsid w:val="005F0190"/>
    <w:rsid w:val="005F3C6B"/>
    <w:rsid w:val="006027BA"/>
    <w:rsid w:val="00614483"/>
    <w:rsid w:val="00623171"/>
    <w:rsid w:val="00625639"/>
    <w:rsid w:val="00626D1F"/>
    <w:rsid w:val="00632CD5"/>
    <w:rsid w:val="00651E1D"/>
    <w:rsid w:val="00652888"/>
    <w:rsid w:val="00657630"/>
    <w:rsid w:val="00662EE0"/>
    <w:rsid w:val="00673AF1"/>
    <w:rsid w:val="00674EB4"/>
    <w:rsid w:val="00683B3B"/>
    <w:rsid w:val="006A444C"/>
    <w:rsid w:val="006A4817"/>
    <w:rsid w:val="006B3998"/>
    <w:rsid w:val="006B418D"/>
    <w:rsid w:val="006D0205"/>
    <w:rsid w:val="006E2FAC"/>
    <w:rsid w:val="006E571D"/>
    <w:rsid w:val="006E58DF"/>
    <w:rsid w:val="006E5B1F"/>
    <w:rsid w:val="006F74D4"/>
    <w:rsid w:val="00702CEE"/>
    <w:rsid w:val="00744F49"/>
    <w:rsid w:val="007521D8"/>
    <w:rsid w:val="007563DE"/>
    <w:rsid w:val="00760CDD"/>
    <w:rsid w:val="0076628A"/>
    <w:rsid w:val="00777E27"/>
    <w:rsid w:val="00790700"/>
    <w:rsid w:val="007A1F60"/>
    <w:rsid w:val="007A3608"/>
    <w:rsid w:val="007A57BF"/>
    <w:rsid w:val="007B0CD7"/>
    <w:rsid w:val="007B3A39"/>
    <w:rsid w:val="007B5BF0"/>
    <w:rsid w:val="007B772E"/>
    <w:rsid w:val="007C0796"/>
    <w:rsid w:val="007C10C2"/>
    <w:rsid w:val="007C3912"/>
    <w:rsid w:val="007D2AF9"/>
    <w:rsid w:val="007D3BCB"/>
    <w:rsid w:val="007F2CD2"/>
    <w:rsid w:val="007F32FB"/>
    <w:rsid w:val="007F6E8B"/>
    <w:rsid w:val="00801E80"/>
    <w:rsid w:val="00805CCC"/>
    <w:rsid w:val="00807698"/>
    <w:rsid w:val="00810D81"/>
    <w:rsid w:val="008133C1"/>
    <w:rsid w:val="00835A5F"/>
    <w:rsid w:val="008367D0"/>
    <w:rsid w:val="00841241"/>
    <w:rsid w:val="00845358"/>
    <w:rsid w:val="008472FC"/>
    <w:rsid w:val="0085000D"/>
    <w:rsid w:val="00851737"/>
    <w:rsid w:val="00854A4F"/>
    <w:rsid w:val="0086002B"/>
    <w:rsid w:val="00864D9A"/>
    <w:rsid w:val="00874A5D"/>
    <w:rsid w:val="00884F24"/>
    <w:rsid w:val="00885C0D"/>
    <w:rsid w:val="00886C7A"/>
    <w:rsid w:val="00890C2B"/>
    <w:rsid w:val="00892DFE"/>
    <w:rsid w:val="00894B02"/>
    <w:rsid w:val="00896A2C"/>
    <w:rsid w:val="008979E0"/>
    <w:rsid w:val="008A16E3"/>
    <w:rsid w:val="008A616D"/>
    <w:rsid w:val="008B1576"/>
    <w:rsid w:val="008B2591"/>
    <w:rsid w:val="008B5DAE"/>
    <w:rsid w:val="008C0868"/>
    <w:rsid w:val="008D5A38"/>
    <w:rsid w:val="008D5B20"/>
    <w:rsid w:val="008E035D"/>
    <w:rsid w:val="008E2B05"/>
    <w:rsid w:val="008E573C"/>
    <w:rsid w:val="008E72A2"/>
    <w:rsid w:val="008E7AF8"/>
    <w:rsid w:val="008F0CB6"/>
    <w:rsid w:val="008F0CF9"/>
    <w:rsid w:val="00913669"/>
    <w:rsid w:val="00917F73"/>
    <w:rsid w:val="009326D3"/>
    <w:rsid w:val="009352E2"/>
    <w:rsid w:val="009400F0"/>
    <w:rsid w:val="00943D60"/>
    <w:rsid w:val="009519C2"/>
    <w:rsid w:val="00952DC6"/>
    <w:rsid w:val="009565D6"/>
    <w:rsid w:val="00967594"/>
    <w:rsid w:val="00972DAE"/>
    <w:rsid w:val="00973A03"/>
    <w:rsid w:val="00983710"/>
    <w:rsid w:val="00985C12"/>
    <w:rsid w:val="00986FE0"/>
    <w:rsid w:val="00996826"/>
    <w:rsid w:val="009C0851"/>
    <w:rsid w:val="009C096B"/>
    <w:rsid w:val="009C180A"/>
    <w:rsid w:val="009F1A50"/>
    <w:rsid w:val="009F30AE"/>
    <w:rsid w:val="009F338A"/>
    <w:rsid w:val="009F59A3"/>
    <w:rsid w:val="00A03932"/>
    <w:rsid w:val="00A04942"/>
    <w:rsid w:val="00A05266"/>
    <w:rsid w:val="00A34291"/>
    <w:rsid w:val="00A37221"/>
    <w:rsid w:val="00A42574"/>
    <w:rsid w:val="00A446F6"/>
    <w:rsid w:val="00A53396"/>
    <w:rsid w:val="00A57854"/>
    <w:rsid w:val="00A660C9"/>
    <w:rsid w:val="00A66674"/>
    <w:rsid w:val="00A7196B"/>
    <w:rsid w:val="00A73281"/>
    <w:rsid w:val="00A766D3"/>
    <w:rsid w:val="00A865F9"/>
    <w:rsid w:val="00A87C5C"/>
    <w:rsid w:val="00AA7018"/>
    <w:rsid w:val="00AC5D02"/>
    <w:rsid w:val="00AC5EAB"/>
    <w:rsid w:val="00AD30CF"/>
    <w:rsid w:val="00AD5EB1"/>
    <w:rsid w:val="00AE0F4C"/>
    <w:rsid w:val="00AE3787"/>
    <w:rsid w:val="00AF3BF7"/>
    <w:rsid w:val="00AF7C04"/>
    <w:rsid w:val="00B0029C"/>
    <w:rsid w:val="00B01D67"/>
    <w:rsid w:val="00B03585"/>
    <w:rsid w:val="00B1031F"/>
    <w:rsid w:val="00B1186A"/>
    <w:rsid w:val="00B32C44"/>
    <w:rsid w:val="00B41616"/>
    <w:rsid w:val="00B57D60"/>
    <w:rsid w:val="00B6115D"/>
    <w:rsid w:val="00B62289"/>
    <w:rsid w:val="00B63594"/>
    <w:rsid w:val="00B6774B"/>
    <w:rsid w:val="00B720A7"/>
    <w:rsid w:val="00B8728C"/>
    <w:rsid w:val="00B87E7E"/>
    <w:rsid w:val="00B905B3"/>
    <w:rsid w:val="00BA0CED"/>
    <w:rsid w:val="00BA6F00"/>
    <w:rsid w:val="00BD1A9C"/>
    <w:rsid w:val="00BE7658"/>
    <w:rsid w:val="00C00E43"/>
    <w:rsid w:val="00C04A05"/>
    <w:rsid w:val="00C074D6"/>
    <w:rsid w:val="00C1189A"/>
    <w:rsid w:val="00C129A0"/>
    <w:rsid w:val="00C13031"/>
    <w:rsid w:val="00C202D5"/>
    <w:rsid w:val="00C20EAF"/>
    <w:rsid w:val="00C23555"/>
    <w:rsid w:val="00C271E3"/>
    <w:rsid w:val="00C27A43"/>
    <w:rsid w:val="00C45F0A"/>
    <w:rsid w:val="00C53F76"/>
    <w:rsid w:val="00C61359"/>
    <w:rsid w:val="00C7417B"/>
    <w:rsid w:val="00C744CD"/>
    <w:rsid w:val="00C82561"/>
    <w:rsid w:val="00C87908"/>
    <w:rsid w:val="00C9269E"/>
    <w:rsid w:val="00C934CC"/>
    <w:rsid w:val="00C9682F"/>
    <w:rsid w:val="00CA3164"/>
    <w:rsid w:val="00CB2875"/>
    <w:rsid w:val="00CD207F"/>
    <w:rsid w:val="00CD249F"/>
    <w:rsid w:val="00CD30E5"/>
    <w:rsid w:val="00CD507A"/>
    <w:rsid w:val="00CD5723"/>
    <w:rsid w:val="00CD6D86"/>
    <w:rsid w:val="00CE0B90"/>
    <w:rsid w:val="00CE73D5"/>
    <w:rsid w:val="00D205D5"/>
    <w:rsid w:val="00D270D8"/>
    <w:rsid w:val="00D36781"/>
    <w:rsid w:val="00D45ADB"/>
    <w:rsid w:val="00D53664"/>
    <w:rsid w:val="00D75621"/>
    <w:rsid w:val="00D75FD2"/>
    <w:rsid w:val="00D872CB"/>
    <w:rsid w:val="00D87520"/>
    <w:rsid w:val="00D876D0"/>
    <w:rsid w:val="00D9510F"/>
    <w:rsid w:val="00DA28C5"/>
    <w:rsid w:val="00DA7430"/>
    <w:rsid w:val="00DC43FE"/>
    <w:rsid w:val="00DC44E2"/>
    <w:rsid w:val="00DC47F5"/>
    <w:rsid w:val="00DD32A7"/>
    <w:rsid w:val="00DD3954"/>
    <w:rsid w:val="00DD6698"/>
    <w:rsid w:val="00DE0841"/>
    <w:rsid w:val="00DE474E"/>
    <w:rsid w:val="00DE4F0F"/>
    <w:rsid w:val="00DE5DEF"/>
    <w:rsid w:val="00E02017"/>
    <w:rsid w:val="00E06D80"/>
    <w:rsid w:val="00E1477C"/>
    <w:rsid w:val="00E26553"/>
    <w:rsid w:val="00E31706"/>
    <w:rsid w:val="00E31835"/>
    <w:rsid w:val="00E44095"/>
    <w:rsid w:val="00E5126C"/>
    <w:rsid w:val="00E61A48"/>
    <w:rsid w:val="00E86079"/>
    <w:rsid w:val="00E94086"/>
    <w:rsid w:val="00E9478E"/>
    <w:rsid w:val="00EA0A48"/>
    <w:rsid w:val="00EA2278"/>
    <w:rsid w:val="00EA35D9"/>
    <w:rsid w:val="00EA54DF"/>
    <w:rsid w:val="00EB3A95"/>
    <w:rsid w:val="00EB3FBD"/>
    <w:rsid w:val="00ED0DD3"/>
    <w:rsid w:val="00ED1182"/>
    <w:rsid w:val="00ED3478"/>
    <w:rsid w:val="00ED639C"/>
    <w:rsid w:val="00EE171C"/>
    <w:rsid w:val="00F112EE"/>
    <w:rsid w:val="00F12AB0"/>
    <w:rsid w:val="00F20174"/>
    <w:rsid w:val="00F21A8B"/>
    <w:rsid w:val="00F32276"/>
    <w:rsid w:val="00F3703E"/>
    <w:rsid w:val="00F4267A"/>
    <w:rsid w:val="00F52E46"/>
    <w:rsid w:val="00F602C6"/>
    <w:rsid w:val="00F61721"/>
    <w:rsid w:val="00F6358D"/>
    <w:rsid w:val="00F635A0"/>
    <w:rsid w:val="00F74309"/>
    <w:rsid w:val="00F74A76"/>
    <w:rsid w:val="00F75FD8"/>
    <w:rsid w:val="00F80F5B"/>
    <w:rsid w:val="00F9042D"/>
    <w:rsid w:val="00FA126F"/>
    <w:rsid w:val="00FB6C3D"/>
    <w:rsid w:val="00FB6CB7"/>
    <w:rsid w:val="00FC72F6"/>
    <w:rsid w:val="00FD4265"/>
    <w:rsid w:val="00FE363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34C46A"/>
  <w15:docId w15:val="{3E076349-9DDD-4127-9DB9-0B8C9D19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4D9A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0"/>
    <w:semiHidden/>
    <w:unhideWhenUsed/>
    <w:qFormat/>
    <w:rsid w:val="00157D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D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rsid w:val="007521D8"/>
    <w:rPr>
      <w:szCs w:val="21"/>
    </w:rPr>
  </w:style>
  <w:style w:type="paragraph" w:styleId="a4">
    <w:name w:val="header"/>
    <w:basedOn w:val="a"/>
    <w:rsid w:val="00836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367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83B3B"/>
  </w:style>
  <w:style w:type="paragraph" w:customStyle="1" w:styleId="CharChar">
    <w:name w:val="Char Char 字元 字元"/>
    <w:basedOn w:val="a"/>
    <w:rsid w:val="00474B5D"/>
    <w:rPr>
      <w:rFonts w:ascii="Tahoma" w:hAnsi="Tahoma"/>
      <w:sz w:val="24"/>
    </w:rPr>
  </w:style>
  <w:style w:type="paragraph" w:styleId="a7">
    <w:name w:val="Document Map"/>
    <w:basedOn w:val="a"/>
    <w:link w:val="a8"/>
    <w:rsid w:val="00B41616"/>
    <w:rPr>
      <w:rFonts w:ascii="宋体"/>
      <w:sz w:val="18"/>
      <w:szCs w:val="18"/>
    </w:rPr>
  </w:style>
  <w:style w:type="character" w:customStyle="1" w:styleId="a8">
    <w:name w:val="文档结构图 字符"/>
    <w:basedOn w:val="a0"/>
    <w:link w:val="a7"/>
    <w:rsid w:val="00B41616"/>
    <w:rPr>
      <w:rFonts w:ascii="宋体"/>
      <w:kern w:val="2"/>
      <w:sz w:val="18"/>
      <w:szCs w:val="18"/>
    </w:rPr>
  </w:style>
  <w:style w:type="character" w:customStyle="1" w:styleId="20">
    <w:name w:val="标题 2 字符"/>
    <w:basedOn w:val="a0"/>
    <w:link w:val="2"/>
    <w:semiHidden/>
    <w:rsid w:val="00157D48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1765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714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335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914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7CD88-0901-4A34-A39D-6F018E6F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528</Words>
  <Characters>3014</Characters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2018-04-24T14:24:00Z</dcterms:created>
  <dcterms:modified xsi:type="dcterms:W3CDTF">2019-05-02T09:50:00Z</dcterms:modified>
</cp:coreProperties>
</file>