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A72" w:rsidRPr="006A7BAD" w:rsidRDefault="00C74A72" w:rsidP="00C74A72">
      <w:pPr>
        <w:jc w:val="center"/>
        <w:rPr>
          <w:rFonts w:ascii="黑体" w:eastAsia="黑体" w:hAnsi="黑体"/>
          <w:sz w:val="44"/>
          <w:szCs w:val="44"/>
        </w:rPr>
      </w:pPr>
      <w:r w:rsidRPr="006A7BAD">
        <w:rPr>
          <w:rFonts w:ascii="黑体" w:eastAsia="黑体" w:hAnsi="黑体" w:hint="eastAsia"/>
          <w:sz w:val="44"/>
          <w:szCs w:val="44"/>
        </w:rPr>
        <w:t>安全常识测试A卷（危险化学品）</w:t>
      </w:r>
    </w:p>
    <w:p w:rsidR="006A7BAD" w:rsidRDefault="006A7BAD" w:rsidP="00C74A72">
      <w:pPr>
        <w:spacing w:line="360" w:lineRule="auto"/>
        <w:rPr>
          <w:rFonts w:ascii="黑体" w:eastAsia="黑体" w:hAnsi="黑体"/>
          <w:sz w:val="24"/>
          <w:szCs w:val="24"/>
        </w:rPr>
      </w:pPr>
    </w:p>
    <w:p w:rsidR="00C74A72" w:rsidRPr="000013B5" w:rsidRDefault="00C74A72" w:rsidP="00C74A72">
      <w:pPr>
        <w:spacing w:line="360" w:lineRule="auto"/>
        <w:rPr>
          <w:sz w:val="28"/>
          <w:szCs w:val="28"/>
        </w:rPr>
      </w:pPr>
      <w:r w:rsidRPr="000013B5">
        <w:rPr>
          <w:rFonts w:ascii="黑体" w:eastAsia="黑体" w:hAnsi="黑体" w:hint="eastAsia"/>
          <w:sz w:val="28"/>
          <w:szCs w:val="28"/>
        </w:rPr>
        <w:t>单位：</w:t>
      </w:r>
      <w:r w:rsidRPr="000013B5">
        <w:rPr>
          <w:rFonts w:ascii="黑体" w:eastAsia="黑体" w:hAnsi="黑体" w:hint="eastAsia"/>
          <w:sz w:val="28"/>
          <w:szCs w:val="28"/>
          <w:u w:val="single"/>
        </w:rPr>
        <w:t xml:space="preserve">          </w:t>
      </w:r>
      <w:r w:rsidRPr="000013B5">
        <w:rPr>
          <w:rFonts w:ascii="黑体" w:eastAsia="黑体" w:hAnsi="黑体" w:hint="eastAsia"/>
          <w:sz w:val="28"/>
          <w:szCs w:val="28"/>
        </w:rPr>
        <w:t xml:space="preserve">   </w:t>
      </w:r>
      <w:r w:rsidR="006A7BAD" w:rsidRPr="000013B5">
        <w:rPr>
          <w:rFonts w:ascii="黑体" w:eastAsia="黑体" w:hAnsi="黑体" w:hint="eastAsia"/>
          <w:sz w:val="28"/>
          <w:szCs w:val="28"/>
        </w:rPr>
        <w:t xml:space="preserve">  </w:t>
      </w:r>
      <w:r w:rsidRPr="000013B5">
        <w:rPr>
          <w:rFonts w:ascii="黑体" w:eastAsia="黑体" w:hAnsi="黑体" w:hint="eastAsia"/>
          <w:sz w:val="28"/>
          <w:szCs w:val="28"/>
        </w:rPr>
        <w:t xml:space="preserve">  姓名：</w:t>
      </w:r>
      <w:r w:rsidRPr="000013B5">
        <w:rPr>
          <w:rFonts w:ascii="黑体" w:eastAsia="黑体" w:hAnsi="黑体" w:hint="eastAsia"/>
          <w:sz w:val="28"/>
          <w:szCs w:val="28"/>
          <w:u w:val="single"/>
        </w:rPr>
        <w:t xml:space="preserve">      </w:t>
      </w:r>
      <w:r w:rsidR="006A7BAD" w:rsidRPr="000013B5">
        <w:rPr>
          <w:rFonts w:ascii="黑体" w:eastAsia="黑体" w:hAnsi="黑体" w:hint="eastAsia"/>
          <w:sz w:val="28"/>
          <w:szCs w:val="28"/>
          <w:u w:val="single"/>
        </w:rPr>
        <w:t xml:space="preserve">   </w:t>
      </w:r>
      <w:r w:rsidRPr="000013B5">
        <w:rPr>
          <w:rFonts w:ascii="黑体" w:eastAsia="黑体" w:hAnsi="黑体" w:hint="eastAsia"/>
          <w:sz w:val="28"/>
          <w:szCs w:val="28"/>
          <w:u w:val="single"/>
        </w:rPr>
        <w:t xml:space="preserve"> </w:t>
      </w:r>
      <w:r w:rsidRPr="000013B5">
        <w:rPr>
          <w:rFonts w:ascii="黑体" w:eastAsia="黑体" w:hAnsi="黑体" w:hint="eastAsia"/>
          <w:sz w:val="28"/>
          <w:szCs w:val="28"/>
        </w:rPr>
        <w:t xml:space="preserve">   </w:t>
      </w:r>
      <w:r w:rsidR="006A7BAD" w:rsidRPr="000013B5">
        <w:rPr>
          <w:rFonts w:ascii="黑体" w:eastAsia="黑体" w:hAnsi="黑体" w:hint="eastAsia"/>
          <w:sz w:val="28"/>
          <w:szCs w:val="28"/>
        </w:rPr>
        <w:t xml:space="preserve">  </w:t>
      </w:r>
      <w:r w:rsidRPr="000013B5">
        <w:rPr>
          <w:rFonts w:ascii="黑体" w:eastAsia="黑体" w:hAnsi="黑体" w:hint="eastAsia"/>
          <w:sz w:val="28"/>
          <w:szCs w:val="28"/>
        </w:rPr>
        <w:t xml:space="preserve"> 岗位：</w:t>
      </w:r>
      <w:r w:rsidRPr="000013B5">
        <w:rPr>
          <w:rFonts w:ascii="黑体" w:eastAsia="黑体" w:hAnsi="黑体" w:hint="eastAsia"/>
          <w:sz w:val="28"/>
          <w:szCs w:val="28"/>
          <w:u w:val="single"/>
        </w:rPr>
        <w:t xml:space="preserve">           </w:t>
      </w:r>
    </w:p>
    <w:p w:rsidR="006A7BAD" w:rsidRDefault="006A7BAD" w:rsidP="00AA1919">
      <w:pPr>
        <w:spacing w:line="360" w:lineRule="auto"/>
        <w:rPr>
          <w:sz w:val="24"/>
          <w:szCs w:val="24"/>
        </w:rPr>
      </w:pPr>
    </w:p>
    <w:p w:rsidR="00D961DE" w:rsidRDefault="00AA1919" w:rsidP="00F75405">
      <w:pPr>
        <w:spacing w:line="360" w:lineRule="auto"/>
        <w:rPr>
          <w:sz w:val="24"/>
          <w:szCs w:val="24"/>
        </w:rPr>
      </w:pPr>
      <w:r>
        <w:rPr>
          <w:rFonts w:hint="eastAsia"/>
          <w:sz w:val="24"/>
          <w:szCs w:val="24"/>
        </w:rPr>
        <w:t>一</w:t>
      </w:r>
      <w:r w:rsidRPr="00946542">
        <w:rPr>
          <w:rFonts w:hint="eastAsia"/>
          <w:sz w:val="24"/>
          <w:szCs w:val="24"/>
        </w:rPr>
        <w:t>、</w:t>
      </w:r>
      <w:r>
        <w:rPr>
          <w:rFonts w:hint="eastAsia"/>
          <w:sz w:val="24"/>
          <w:szCs w:val="24"/>
        </w:rPr>
        <w:t>单选</w:t>
      </w:r>
      <w:r w:rsidR="00D961DE" w:rsidRPr="00946542">
        <w:rPr>
          <w:rFonts w:hint="eastAsia"/>
          <w:sz w:val="24"/>
          <w:szCs w:val="24"/>
        </w:rPr>
        <w:t>题</w:t>
      </w:r>
      <w:r w:rsidR="00B96D47">
        <w:rPr>
          <w:rFonts w:hint="eastAsia"/>
          <w:sz w:val="24"/>
          <w:szCs w:val="24"/>
        </w:rPr>
        <w:t>（每题</w:t>
      </w:r>
      <w:r w:rsidR="00B96D47">
        <w:rPr>
          <w:rFonts w:hint="eastAsia"/>
          <w:sz w:val="24"/>
          <w:szCs w:val="24"/>
        </w:rPr>
        <w:t>3</w:t>
      </w:r>
      <w:r w:rsidR="00B96D47">
        <w:rPr>
          <w:rFonts w:hint="eastAsia"/>
          <w:sz w:val="24"/>
          <w:szCs w:val="24"/>
        </w:rPr>
        <w:t>分，共</w:t>
      </w:r>
      <w:r w:rsidR="00B96D47">
        <w:rPr>
          <w:rFonts w:hint="eastAsia"/>
          <w:sz w:val="24"/>
          <w:szCs w:val="24"/>
        </w:rPr>
        <w:t>30</w:t>
      </w:r>
      <w:r w:rsidR="00B96D47">
        <w:rPr>
          <w:rFonts w:hint="eastAsia"/>
          <w:sz w:val="24"/>
          <w:szCs w:val="24"/>
        </w:rPr>
        <w:t>分）</w:t>
      </w:r>
    </w:p>
    <w:p w:rsidR="001C34B9" w:rsidRPr="001C34B9" w:rsidRDefault="001C34B9" w:rsidP="001C34B9">
      <w:pPr>
        <w:spacing w:line="360" w:lineRule="auto"/>
        <w:rPr>
          <w:sz w:val="24"/>
          <w:szCs w:val="24"/>
        </w:rPr>
      </w:pPr>
      <w:r w:rsidRPr="00F75405">
        <w:rPr>
          <w:rFonts w:hint="eastAsia"/>
          <w:sz w:val="24"/>
          <w:szCs w:val="24"/>
        </w:rPr>
        <w:t>1.</w:t>
      </w:r>
      <w:r w:rsidRPr="000B495B">
        <w:rPr>
          <w:rFonts w:hint="eastAsia"/>
          <w:sz w:val="24"/>
          <w:szCs w:val="24"/>
        </w:rPr>
        <w:t>特种劳动防护用品的</w:t>
      </w:r>
      <w:r w:rsidRPr="001C34B9">
        <w:rPr>
          <w:rFonts w:hint="eastAsia"/>
          <w:sz w:val="24"/>
          <w:szCs w:val="24"/>
        </w:rPr>
        <w:t>“三证</w:t>
      </w:r>
      <w:proofErr w:type="gramStart"/>
      <w:r w:rsidRPr="001C34B9">
        <w:rPr>
          <w:rFonts w:hint="eastAsia"/>
          <w:sz w:val="24"/>
          <w:szCs w:val="24"/>
        </w:rPr>
        <w:t>一</w:t>
      </w:r>
      <w:proofErr w:type="gramEnd"/>
      <w:r w:rsidRPr="001C34B9">
        <w:rPr>
          <w:rFonts w:hint="eastAsia"/>
          <w:sz w:val="24"/>
          <w:szCs w:val="24"/>
        </w:rPr>
        <w:t>标志”中的标志指（）。</w:t>
      </w:r>
    </w:p>
    <w:p w:rsidR="001C34B9" w:rsidRPr="001C34B9" w:rsidRDefault="001C34B9" w:rsidP="001C34B9">
      <w:pPr>
        <w:spacing w:line="360" w:lineRule="auto"/>
        <w:ind w:firstLineChars="200" w:firstLine="480"/>
        <w:rPr>
          <w:sz w:val="24"/>
          <w:szCs w:val="24"/>
        </w:rPr>
      </w:pPr>
      <w:r w:rsidRPr="001C34B9">
        <w:rPr>
          <w:rFonts w:hint="eastAsia"/>
          <w:sz w:val="24"/>
          <w:szCs w:val="24"/>
        </w:rPr>
        <w:t>A.</w:t>
      </w:r>
      <w:r w:rsidRPr="001C34B9">
        <w:rPr>
          <w:rFonts w:hint="eastAsia"/>
          <w:sz w:val="24"/>
          <w:szCs w:val="24"/>
        </w:rPr>
        <w:t>产品标志</w:t>
      </w:r>
    </w:p>
    <w:p w:rsidR="001C34B9" w:rsidRPr="001C34B9" w:rsidRDefault="001C34B9" w:rsidP="001C34B9">
      <w:pPr>
        <w:spacing w:line="360" w:lineRule="auto"/>
        <w:ind w:firstLineChars="200" w:firstLine="480"/>
        <w:rPr>
          <w:sz w:val="24"/>
          <w:szCs w:val="24"/>
        </w:rPr>
      </w:pPr>
      <w:r w:rsidRPr="001C34B9">
        <w:rPr>
          <w:rFonts w:hint="eastAsia"/>
          <w:sz w:val="24"/>
          <w:szCs w:val="24"/>
        </w:rPr>
        <w:t>B.</w:t>
      </w:r>
      <w:r w:rsidRPr="001C34B9">
        <w:rPr>
          <w:rFonts w:hint="eastAsia"/>
          <w:sz w:val="24"/>
          <w:szCs w:val="24"/>
        </w:rPr>
        <w:t>安全标签</w:t>
      </w:r>
    </w:p>
    <w:p w:rsidR="001C34B9" w:rsidRDefault="001C34B9" w:rsidP="001C34B9">
      <w:pPr>
        <w:spacing w:line="360" w:lineRule="auto"/>
        <w:ind w:firstLineChars="200" w:firstLine="480"/>
        <w:rPr>
          <w:sz w:val="24"/>
          <w:szCs w:val="24"/>
        </w:rPr>
      </w:pPr>
      <w:r w:rsidRPr="001C34B9">
        <w:rPr>
          <w:rFonts w:hint="eastAsia"/>
          <w:sz w:val="24"/>
          <w:szCs w:val="24"/>
        </w:rPr>
        <w:t>C.</w:t>
      </w:r>
      <w:r w:rsidRPr="001C34B9">
        <w:rPr>
          <w:rFonts w:hint="eastAsia"/>
          <w:sz w:val="24"/>
          <w:szCs w:val="24"/>
        </w:rPr>
        <w:t>安全标志</w:t>
      </w:r>
    </w:p>
    <w:p w:rsidR="00D522D8" w:rsidRPr="006C6015" w:rsidRDefault="00D522D8" w:rsidP="00D522D8">
      <w:pPr>
        <w:spacing w:line="360" w:lineRule="auto"/>
        <w:rPr>
          <w:sz w:val="24"/>
          <w:szCs w:val="24"/>
        </w:rPr>
      </w:pPr>
      <w:r w:rsidRPr="006C6015">
        <w:rPr>
          <w:rFonts w:hint="eastAsia"/>
          <w:sz w:val="24"/>
          <w:szCs w:val="24"/>
        </w:rPr>
        <w:t>2.</w:t>
      </w:r>
      <w:r w:rsidRPr="006C6015">
        <w:rPr>
          <w:rFonts w:hint="eastAsia"/>
          <w:sz w:val="24"/>
          <w:szCs w:val="24"/>
        </w:rPr>
        <w:t>下面</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6C6015">
        <w:rPr>
          <w:rFonts w:hint="eastAsia"/>
          <w:sz w:val="24"/>
          <w:szCs w:val="24"/>
        </w:rPr>
        <w:t>是化学品标签中的警示词。</w:t>
      </w:r>
    </w:p>
    <w:p w:rsidR="00D522D8" w:rsidRDefault="00D522D8" w:rsidP="00D522D8">
      <w:pPr>
        <w:spacing w:line="360" w:lineRule="auto"/>
        <w:ind w:firstLineChars="200" w:firstLine="480"/>
        <w:rPr>
          <w:sz w:val="24"/>
          <w:szCs w:val="24"/>
        </w:rPr>
      </w:pPr>
      <w:r w:rsidRPr="006C6015">
        <w:rPr>
          <w:rFonts w:hint="eastAsia"/>
          <w:sz w:val="24"/>
          <w:szCs w:val="24"/>
        </w:rPr>
        <w:t>A.</w:t>
      </w:r>
      <w:r w:rsidRPr="006C6015">
        <w:rPr>
          <w:rFonts w:hint="eastAsia"/>
          <w:sz w:val="24"/>
          <w:szCs w:val="24"/>
        </w:rPr>
        <w:t>危险、警告、注意</w:t>
      </w:r>
    </w:p>
    <w:p w:rsidR="00D522D8" w:rsidRDefault="00D522D8" w:rsidP="00D522D8">
      <w:pPr>
        <w:spacing w:line="360" w:lineRule="auto"/>
        <w:ind w:firstLineChars="200" w:firstLine="480"/>
        <w:rPr>
          <w:sz w:val="24"/>
          <w:szCs w:val="24"/>
        </w:rPr>
      </w:pPr>
      <w:r>
        <w:rPr>
          <w:rFonts w:hint="eastAsia"/>
          <w:sz w:val="24"/>
          <w:szCs w:val="24"/>
        </w:rPr>
        <w:t>B.</w:t>
      </w:r>
      <w:r w:rsidRPr="006C6015">
        <w:rPr>
          <w:rFonts w:hint="eastAsia"/>
          <w:sz w:val="24"/>
          <w:szCs w:val="24"/>
        </w:rPr>
        <w:t>火灾、爆炸、自燃</w:t>
      </w:r>
    </w:p>
    <w:p w:rsidR="00D522D8" w:rsidRDefault="00D522D8" w:rsidP="00D522D8">
      <w:pPr>
        <w:spacing w:line="360" w:lineRule="auto"/>
        <w:ind w:firstLineChars="200" w:firstLine="480"/>
        <w:rPr>
          <w:sz w:val="24"/>
          <w:szCs w:val="24"/>
        </w:rPr>
      </w:pPr>
      <w:r>
        <w:rPr>
          <w:rFonts w:hint="eastAsia"/>
          <w:sz w:val="24"/>
          <w:szCs w:val="24"/>
        </w:rPr>
        <w:t>C.</w:t>
      </w:r>
      <w:r w:rsidRPr="006C6015">
        <w:rPr>
          <w:rFonts w:hint="eastAsia"/>
          <w:sz w:val="24"/>
          <w:szCs w:val="24"/>
        </w:rPr>
        <w:t>毒性、还原性、氧化性</w:t>
      </w:r>
    </w:p>
    <w:p w:rsidR="00D522D8" w:rsidRDefault="00D522D8" w:rsidP="00D522D8">
      <w:pPr>
        <w:spacing w:line="360" w:lineRule="auto"/>
        <w:rPr>
          <w:sz w:val="24"/>
          <w:szCs w:val="24"/>
        </w:rPr>
      </w:pPr>
      <w:r w:rsidRPr="006C6015">
        <w:rPr>
          <w:rFonts w:hint="eastAsia"/>
          <w:sz w:val="24"/>
          <w:szCs w:val="24"/>
        </w:rPr>
        <w:t>3.</w:t>
      </w:r>
      <w:r w:rsidRPr="006C6015">
        <w:rPr>
          <w:rFonts w:hint="eastAsia"/>
          <w:sz w:val="24"/>
          <w:szCs w:val="24"/>
        </w:rPr>
        <w:t>标明了安全使用注意事项和防护基本要求的是</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6C6015">
        <w:rPr>
          <w:rFonts w:hint="eastAsia"/>
          <w:sz w:val="24"/>
          <w:szCs w:val="24"/>
        </w:rPr>
        <w:t>。</w:t>
      </w:r>
    </w:p>
    <w:p w:rsidR="00D522D8" w:rsidRDefault="00D522D8" w:rsidP="00D522D8">
      <w:pPr>
        <w:spacing w:line="360" w:lineRule="auto"/>
        <w:ind w:firstLineChars="200" w:firstLine="480"/>
        <w:rPr>
          <w:sz w:val="24"/>
          <w:szCs w:val="24"/>
        </w:rPr>
      </w:pPr>
      <w:r w:rsidRPr="006C6015">
        <w:rPr>
          <w:rFonts w:hint="eastAsia"/>
          <w:sz w:val="24"/>
          <w:szCs w:val="24"/>
        </w:rPr>
        <w:t>A.</w:t>
      </w:r>
      <w:r w:rsidRPr="006C6015">
        <w:rPr>
          <w:rFonts w:hint="eastAsia"/>
          <w:sz w:val="24"/>
          <w:szCs w:val="24"/>
        </w:rPr>
        <w:t>化学品标志</w:t>
      </w:r>
    </w:p>
    <w:p w:rsidR="00D522D8" w:rsidRDefault="00D522D8" w:rsidP="00D522D8">
      <w:pPr>
        <w:spacing w:line="360" w:lineRule="auto"/>
        <w:ind w:firstLineChars="200" w:firstLine="480"/>
        <w:rPr>
          <w:sz w:val="24"/>
          <w:szCs w:val="24"/>
        </w:rPr>
      </w:pPr>
      <w:r>
        <w:rPr>
          <w:rFonts w:hint="eastAsia"/>
          <w:sz w:val="24"/>
          <w:szCs w:val="24"/>
        </w:rPr>
        <w:t>B.</w:t>
      </w:r>
      <w:r w:rsidRPr="006C6015">
        <w:rPr>
          <w:rFonts w:hint="eastAsia"/>
          <w:sz w:val="24"/>
          <w:szCs w:val="24"/>
        </w:rPr>
        <w:t>化学品安全标签</w:t>
      </w:r>
    </w:p>
    <w:p w:rsidR="00D522D8" w:rsidRDefault="00D522D8" w:rsidP="00D522D8">
      <w:pPr>
        <w:spacing w:line="360" w:lineRule="auto"/>
        <w:ind w:firstLineChars="200" w:firstLine="480"/>
        <w:rPr>
          <w:sz w:val="24"/>
          <w:szCs w:val="24"/>
        </w:rPr>
      </w:pPr>
      <w:r>
        <w:rPr>
          <w:rFonts w:hint="eastAsia"/>
          <w:sz w:val="24"/>
          <w:szCs w:val="24"/>
        </w:rPr>
        <w:t>C.</w:t>
      </w:r>
      <w:r w:rsidRPr="006C6015">
        <w:rPr>
          <w:rFonts w:hint="eastAsia"/>
          <w:sz w:val="24"/>
          <w:szCs w:val="24"/>
        </w:rPr>
        <w:t>危险化学品标志</w:t>
      </w:r>
    </w:p>
    <w:p w:rsidR="00D522D8" w:rsidRPr="00F75405" w:rsidRDefault="00D522D8" w:rsidP="00D522D8">
      <w:pPr>
        <w:spacing w:line="360" w:lineRule="auto"/>
        <w:rPr>
          <w:sz w:val="24"/>
          <w:szCs w:val="24"/>
        </w:rPr>
      </w:pPr>
      <w:r w:rsidRPr="00F75405">
        <w:rPr>
          <w:rFonts w:hint="eastAsia"/>
          <w:sz w:val="24"/>
          <w:szCs w:val="24"/>
        </w:rPr>
        <w:t>4.</w:t>
      </w:r>
      <w:r w:rsidRPr="00F75405">
        <w:rPr>
          <w:rFonts w:hint="eastAsia"/>
          <w:sz w:val="24"/>
          <w:szCs w:val="24"/>
        </w:rPr>
        <w:t>浓硫酸属于</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F75405">
        <w:rPr>
          <w:rFonts w:hint="eastAsia"/>
          <w:sz w:val="24"/>
          <w:szCs w:val="24"/>
        </w:rPr>
        <w:t>化学品。</w:t>
      </w:r>
    </w:p>
    <w:p w:rsidR="00D522D8" w:rsidRDefault="00D522D8" w:rsidP="00D522D8">
      <w:pPr>
        <w:spacing w:line="360" w:lineRule="auto"/>
        <w:ind w:firstLineChars="200" w:firstLine="480"/>
        <w:rPr>
          <w:sz w:val="24"/>
          <w:szCs w:val="24"/>
        </w:rPr>
      </w:pPr>
      <w:r w:rsidRPr="00F75405">
        <w:rPr>
          <w:rFonts w:hint="eastAsia"/>
          <w:sz w:val="24"/>
          <w:szCs w:val="24"/>
        </w:rPr>
        <w:t>A.</w:t>
      </w:r>
      <w:r w:rsidRPr="00F75405">
        <w:rPr>
          <w:rFonts w:hint="eastAsia"/>
          <w:sz w:val="24"/>
          <w:szCs w:val="24"/>
        </w:rPr>
        <w:t>爆炸品</w:t>
      </w:r>
    </w:p>
    <w:p w:rsidR="00D522D8" w:rsidRDefault="00D522D8" w:rsidP="00D522D8">
      <w:pPr>
        <w:spacing w:line="360" w:lineRule="auto"/>
        <w:ind w:firstLineChars="200" w:firstLine="480"/>
        <w:rPr>
          <w:sz w:val="24"/>
          <w:szCs w:val="24"/>
        </w:rPr>
      </w:pPr>
      <w:r>
        <w:rPr>
          <w:rFonts w:hint="eastAsia"/>
          <w:sz w:val="24"/>
          <w:szCs w:val="24"/>
        </w:rPr>
        <w:t>B.</w:t>
      </w:r>
      <w:r w:rsidRPr="00F75405">
        <w:rPr>
          <w:rFonts w:hint="eastAsia"/>
          <w:sz w:val="24"/>
          <w:szCs w:val="24"/>
        </w:rPr>
        <w:t>腐蚀性</w:t>
      </w:r>
    </w:p>
    <w:p w:rsidR="00D522D8" w:rsidRPr="00F75405" w:rsidRDefault="00D522D8" w:rsidP="00D522D8">
      <w:pPr>
        <w:spacing w:line="360" w:lineRule="auto"/>
        <w:ind w:firstLineChars="200" w:firstLine="480"/>
        <w:rPr>
          <w:sz w:val="24"/>
          <w:szCs w:val="24"/>
        </w:rPr>
      </w:pPr>
      <w:r>
        <w:rPr>
          <w:rFonts w:hint="eastAsia"/>
          <w:sz w:val="24"/>
          <w:szCs w:val="24"/>
        </w:rPr>
        <w:t>C.</w:t>
      </w:r>
      <w:r w:rsidRPr="00F75405">
        <w:rPr>
          <w:rFonts w:hint="eastAsia"/>
          <w:sz w:val="24"/>
          <w:szCs w:val="24"/>
        </w:rPr>
        <w:t>易燃液体</w:t>
      </w:r>
    </w:p>
    <w:p w:rsidR="00D522D8" w:rsidRPr="00F75405" w:rsidRDefault="00D522D8" w:rsidP="00D522D8">
      <w:pPr>
        <w:spacing w:line="360" w:lineRule="auto"/>
        <w:rPr>
          <w:sz w:val="24"/>
          <w:szCs w:val="24"/>
        </w:rPr>
      </w:pPr>
      <w:r w:rsidRPr="00F75405">
        <w:rPr>
          <w:rFonts w:hint="eastAsia"/>
          <w:sz w:val="24"/>
          <w:szCs w:val="24"/>
        </w:rPr>
        <w:t>5.</w:t>
      </w:r>
      <w:r w:rsidRPr="00F75405">
        <w:rPr>
          <w:rFonts w:hint="eastAsia"/>
          <w:sz w:val="24"/>
          <w:szCs w:val="24"/>
        </w:rPr>
        <w:t>下面对剧毒品的描述中</w:t>
      </w:r>
      <w:r w:rsidRPr="00F75405">
        <w:rPr>
          <w:rFonts w:hint="eastAsia"/>
          <w:sz w:val="24"/>
          <w:szCs w:val="24"/>
        </w:rPr>
        <w:t>,</w:t>
      </w:r>
      <w:r w:rsidR="00070A68" w:rsidRPr="00070A68">
        <w:rPr>
          <w:rFonts w:hint="eastAsia"/>
          <w:sz w:val="24"/>
          <w:szCs w:val="24"/>
        </w:rPr>
        <w:t xml:space="preserve"> </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F75405">
        <w:rPr>
          <w:rFonts w:hint="eastAsia"/>
          <w:sz w:val="24"/>
          <w:szCs w:val="24"/>
        </w:rPr>
        <w:t>是错误的</w:t>
      </w:r>
      <w:r w:rsidRPr="00F75405">
        <w:rPr>
          <w:rFonts w:hint="eastAsia"/>
          <w:sz w:val="24"/>
          <w:szCs w:val="24"/>
        </w:rPr>
        <w:t>?</w:t>
      </w:r>
    </w:p>
    <w:p w:rsidR="00D522D8" w:rsidRDefault="00D522D8" w:rsidP="00D522D8">
      <w:pPr>
        <w:spacing w:line="360" w:lineRule="auto"/>
        <w:ind w:firstLineChars="200" w:firstLine="480"/>
        <w:rPr>
          <w:sz w:val="24"/>
          <w:szCs w:val="24"/>
        </w:rPr>
      </w:pPr>
      <w:r w:rsidRPr="00F75405">
        <w:rPr>
          <w:rFonts w:hint="eastAsia"/>
          <w:sz w:val="24"/>
          <w:szCs w:val="24"/>
        </w:rPr>
        <w:t>A.</w:t>
      </w:r>
      <w:r w:rsidRPr="00F75405">
        <w:rPr>
          <w:rFonts w:hint="eastAsia"/>
          <w:sz w:val="24"/>
          <w:szCs w:val="24"/>
        </w:rPr>
        <w:t>不准露天堆放</w:t>
      </w:r>
    </w:p>
    <w:p w:rsidR="00D522D8" w:rsidRDefault="00D522D8" w:rsidP="00D522D8">
      <w:pPr>
        <w:spacing w:line="360" w:lineRule="auto"/>
        <w:ind w:firstLineChars="200" w:firstLine="480"/>
        <w:rPr>
          <w:sz w:val="24"/>
          <w:szCs w:val="24"/>
        </w:rPr>
      </w:pPr>
      <w:r>
        <w:rPr>
          <w:rFonts w:hint="eastAsia"/>
          <w:sz w:val="24"/>
          <w:szCs w:val="24"/>
        </w:rPr>
        <w:t>B.</w:t>
      </w:r>
      <w:r w:rsidRPr="00F75405">
        <w:rPr>
          <w:rFonts w:hint="eastAsia"/>
          <w:sz w:val="24"/>
          <w:szCs w:val="24"/>
        </w:rPr>
        <w:t>必须双人收发</w:t>
      </w:r>
    </w:p>
    <w:p w:rsidR="00D522D8" w:rsidRDefault="00D522D8" w:rsidP="00D522D8">
      <w:pPr>
        <w:spacing w:line="360" w:lineRule="auto"/>
        <w:ind w:firstLineChars="200" w:firstLine="480"/>
        <w:rPr>
          <w:sz w:val="24"/>
          <w:szCs w:val="24"/>
        </w:rPr>
      </w:pPr>
      <w:r>
        <w:rPr>
          <w:rFonts w:hint="eastAsia"/>
          <w:sz w:val="24"/>
          <w:szCs w:val="24"/>
        </w:rPr>
        <w:t>C.</w:t>
      </w:r>
      <w:r w:rsidRPr="00F75405">
        <w:rPr>
          <w:rFonts w:hint="eastAsia"/>
          <w:sz w:val="24"/>
          <w:szCs w:val="24"/>
        </w:rPr>
        <w:t>不能用玻璃瓶储存</w:t>
      </w:r>
    </w:p>
    <w:p w:rsidR="00D522D8" w:rsidRDefault="00D522D8" w:rsidP="00D522D8">
      <w:pPr>
        <w:spacing w:line="360" w:lineRule="auto"/>
        <w:rPr>
          <w:sz w:val="24"/>
          <w:szCs w:val="24"/>
        </w:rPr>
      </w:pPr>
      <w:r w:rsidRPr="006C6015">
        <w:rPr>
          <w:rFonts w:hint="eastAsia"/>
          <w:sz w:val="24"/>
          <w:szCs w:val="24"/>
        </w:rPr>
        <w:t>6.</w:t>
      </w:r>
      <w:r w:rsidRPr="006C6015">
        <w:rPr>
          <w:rFonts w:hint="eastAsia"/>
          <w:sz w:val="24"/>
          <w:szCs w:val="24"/>
        </w:rPr>
        <w:t>储存危险化学品的仓库可以使用</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6C6015">
        <w:rPr>
          <w:rFonts w:hint="eastAsia"/>
          <w:sz w:val="24"/>
          <w:szCs w:val="24"/>
        </w:rPr>
        <w:t>采暖。</w:t>
      </w:r>
    </w:p>
    <w:p w:rsidR="00D522D8" w:rsidRDefault="00D522D8" w:rsidP="00D522D8">
      <w:pPr>
        <w:spacing w:line="360" w:lineRule="auto"/>
        <w:ind w:firstLineChars="200" w:firstLine="480"/>
        <w:rPr>
          <w:sz w:val="24"/>
          <w:szCs w:val="24"/>
        </w:rPr>
      </w:pPr>
      <w:r w:rsidRPr="006C6015">
        <w:rPr>
          <w:rFonts w:hint="eastAsia"/>
          <w:sz w:val="24"/>
          <w:szCs w:val="24"/>
        </w:rPr>
        <w:t>A.</w:t>
      </w:r>
      <w:r w:rsidRPr="006C6015">
        <w:rPr>
          <w:rFonts w:hint="eastAsia"/>
          <w:sz w:val="24"/>
          <w:szCs w:val="24"/>
        </w:rPr>
        <w:t>蒸汽</w:t>
      </w:r>
      <w:r w:rsidR="00EF57E0">
        <w:rPr>
          <w:rFonts w:hint="eastAsia"/>
          <w:sz w:val="24"/>
          <w:szCs w:val="24"/>
        </w:rPr>
        <w:t xml:space="preserve">             </w:t>
      </w:r>
      <w:r>
        <w:rPr>
          <w:rFonts w:hint="eastAsia"/>
          <w:sz w:val="24"/>
          <w:szCs w:val="24"/>
        </w:rPr>
        <w:t>B.</w:t>
      </w:r>
      <w:r w:rsidRPr="006C6015">
        <w:rPr>
          <w:rFonts w:hint="eastAsia"/>
          <w:sz w:val="24"/>
          <w:szCs w:val="24"/>
        </w:rPr>
        <w:t>热水</w:t>
      </w:r>
      <w:r w:rsidR="00EF57E0">
        <w:rPr>
          <w:rFonts w:hint="eastAsia"/>
          <w:sz w:val="24"/>
          <w:szCs w:val="24"/>
        </w:rPr>
        <w:t xml:space="preserve">             </w:t>
      </w:r>
      <w:r>
        <w:rPr>
          <w:rFonts w:hint="eastAsia"/>
          <w:sz w:val="24"/>
          <w:szCs w:val="24"/>
        </w:rPr>
        <w:t>C.</w:t>
      </w:r>
      <w:r w:rsidRPr="006C6015">
        <w:rPr>
          <w:rFonts w:hint="eastAsia"/>
          <w:sz w:val="24"/>
          <w:szCs w:val="24"/>
        </w:rPr>
        <w:t>机械</w:t>
      </w:r>
    </w:p>
    <w:p w:rsidR="00D522D8" w:rsidRPr="00F75405" w:rsidRDefault="00D522D8" w:rsidP="00D522D8">
      <w:pPr>
        <w:spacing w:line="360" w:lineRule="auto"/>
        <w:rPr>
          <w:sz w:val="24"/>
          <w:szCs w:val="24"/>
        </w:rPr>
      </w:pPr>
      <w:r>
        <w:rPr>
          <w:rFonts w:hint="eastAsia"/>
          <w:sz w:val="24"/>
          <w:szCs w:val="24"/>
        </w:rPr>
        <w:t>7</w:t>
      </w:r>
      <w:r w:rsidRPr="00F75405">
        <w:rPr>
          <w:rFonts w:hint="eastAsia"/>
          <w:sz w:val="24"/>
          <w:szCs w:val="24"/>
        </w:rPr>
        <w:t>.</w:t>
      </w:r>
      <w:r w:rsidRPr="00F75405">
        <w:rPr>
          <w:rFonts w:hint="eastAsia"/>
          <w:sz w:val="24"/>
          <w:szCs w:val="24"/>
        </w:rPr>
        <w:t>遇水燃烧物质起火时</w:t>
      </w:r>
      <w:r w:rsidRPr="00F75405">
        <w:rPr>
          <w:rFonts w:hint="eastAsia"/>
          <w:sz w:val="24"/>
          <w:szCs w:val="24"/>
        </w:rPr>
        <w:t>,</w:t>
      </w:r>
      <w:r w:rsidRPr="00F75405">
        <w:rPr>
          <w:rFonts w:hint="eastAsia"/>
          <w:sz w:val="24"/>
          <w:szCs w:val="24"/>
        </w:rPr>
        <w:t>不能用</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F75405">
        <w:rPr>
          <w:rFonts w:hint="eastAsia"/>
          <w:sz w:val="24"/>
          <w:szCs w:val="24"/>
        </w:rPr>
        <w:t>扑灭。</w:t>
      </w:r>
    </w:p>
    <w:p w:rsidR="00D522D8" w:rsidRDefault="00D522D8" w:rsidP="00D522D8">
      <w:pPr>
        <w:spacing w:line="360" w:lineRule="auto"/>
        <w:ind w:firstLineChars="200" w:firstLine="480"/>
        <w:rPr>
          <w:sz w:val="24"/>
          <w:szCs w:val="24"/>
        </w:rPr>
      </w:pPr>
      <w:r w:rsidRPr="00F75405">
        <w:rPr>
          <w:rFonts w:hint="eastAsia"/>
          <w:sz w:val="24"/>
          <w:szCs w:val="24"/>
        </w:rPr>
        <w:t>A.</w:t>
      </w:r>
      <w:r w:rsidRPr="00F75405">
        <w:rPr>
          <w:rFonts w:hint="eastAsia"/>
          <w:sz w:val="24"/>
          <w:szCs w:val="24"/>
        </w:rPr>
        <w:t>干粉灭火剂</w:t>
      </w:r>
    </w:p>
    <w:p w:rsidR="00D522D8" w:rsidRDefault="00D522D8" w:rsidP="00D522D8">
      <w:pPr>
        <w:spacing w:line="360" w:lineRule="auto"/>
        <w:ind w:firstLineChars="200" w:firstLine="480"/>
        <w:rPr>
          <w:sz w:val="24"/>
          <w:szCs w:val="24"/>
        </w:rPr>
      </w:pPr>
      <w:r w:rsidRPr="00F75405">
        <w:rPr>
          <w:rFonts w:hint="eastAsia"/>
          <w:sz w:val="24"/>
          <w:szCs w:val="24"/>
        </w:rPr>
        <w:lastRenderedPageBreak/>
        <w:t>B</w:t>
      </w:r>
      <w:r>
        <w:rPr>
          <w:rFonts w:hint="eastAsia"/>
          <w:sz w:val="24"/>
          <w:szCs w:val="24"/>
        </w:rPr>
        <w:t>.</w:t>
      </w:r>
      <w:r w:rsidRPr="00F75405">
        <w:rPr>
          <w:rFonts w:hint="eastAsia"/>
          <w:sz w:val="24"/>
          <w:szCs w:val="24"/>
        </w:rPr>
        <w:t>泡沫灭火剂</w:t>
      </w:r>
    </w:p>
    <w:p w:rsidR="00D522D8" w:rsidRDefault="00D522D8" w:rsidP="00D522D8">
      <w:pPr>
        <w:spacing w:line="360" w:lineRule="auto"/>
        <w:ind w:firstLineChars="200" w:firstLine="480"/>
        <w:rPr>
          <w:sz w:val="24"/>
          <w:szCs w:val="24"/>
        </w:rPr>
      </w:pPr>
      <w:r>
        <w:rPr>
          <w:rFonts w:hint="eastAsia"/>
          <w:sz w:val="24"/>
          <w:szCs w:val="24"/>
        </w:rPr>
        <w:t>C.</w:t>
      </w:r>
      <w:r w:rsidRPr="00F75405">
        <w:rPr>
          <w:rFonts w:hint="eastAsia"/>
          <w:sz w:val="24"/>
          <w:szCs w:val="24"/>
        </w:rPr>
        <w:t>二氧化碳灭火剂</w:t>
      </w:r>
    </w:p>
    <w:p w:rsidR="00D522D8" w:rsidRDefault="00D522D8" w:rsidP="00D522D8">
      <w:pPr>
        <w:spacing w:line="360" w:lineRule="auto"/>
        <w:rPr>
          <w:sz w:val="24"/>
          <w:szCs w:val="24"/>
        </w:rPr>
      </w:pPr>
      <w:r w:rsidRPr="00F75405">
        <w:rPr>
          <w:rFonts w:hint="eastAsia"/>
          <w:sz w:val="24"/>
          <w:szCs w:val="24"/>
        </w:rPr>
        <w:t>8.</w:t>
      </w:r>
      <w:r w:rsidRPr="00F75405">
        <w:rPr>
          <w:rFonts w:hint="eastAsia"/>
          <w:sz w:val="24"/>
          <w:szCs w:val="24"/>
        </w:rPr>
        <w:t>工业上使用的氧化剂要与具有</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F75405">
        <w:rPr>
          <w:rFonts w:hint="eastAsia"/>
          <w:sz w:val="24"/>
          <w:szCs w:val="24"/>
        </w:rPr>
        <w:t>性质的化学品远远分离。</w:t>
      </w:r>
    </w:p>
    <w:p w:rsidR="00D522D8" w:rsidRDefault="00D522D8" w:rsidP="00D522D8">
      <w:pPr>
        <w:spacing w:line="360" w:lineRule="auto"/>
        <w:ind w:firstLineChars="200" w:firstLine="480"/>
        <w:rPr>
          <w:sz w:val="24"/>
          <w:szCs w:val="24"/>
        </w:rPr>
      </w:pPr>
      <w:r w:rsidRPr="00F75405">
        <w:rPr>
          <w:rFonts w:hint="eastAsia"/>
          <w:sz w:val="24"/>
          <w:szCs w:val="24"/>
        </w:rPr>
        <w:t>A.</w:t>
      </w:r>
      <w:r w:rsidRPr="00F75405">
        <w:rPr>
          <w:rFonts w:hint="eastAsia"/>
          <w:sz w:val="24"/>
          <w:szCs w:val="24"/>
        </w:rPr>
        <w:t>还原性物品</w:t>
      </w:r>
    </w:p>
    <w:p w:rsidR="00D522D8" w:rsidRDefault="00D522D8" w:rsidP="00D522D8">
      <w:pPr>
        <w:spacing w:line="360" w:lineRule="auto"/>
        <w:ind w:firstLineChars="200" w:firstLine="480"/>
        <w:rPr>
          <w:sz w:val="24"/>
          <w:szCs w:val="24"/>
        </w:rPr>
      </w:pPr>
      <w:r>
        <w:rPr>
          <w:rFonts w:hint="eastAsia"/>
          <w:sz w:val="24"/>
          <w:szCs w:val="24"/>
        </w:rPr>
        <w:t>B.</w:t>
      </w:r>
      <w:r w:rsidRPr="00F75405">
        <w:rPr>
          <w:rFonts w:hint="eastAsia"/>
          <w:sz w:val="24"/>
          <w:szCs w:val="24"/>
        </w:rPr>
        <w:t>惰性气体</w:t>
      </w:r>
    </w:p>
    <w:p w:rsidR="00D522D8" w:rsidRDefault="00D522D8" w:rsidP="00D522D8">
      <w:pPr>
        <w:spacing w:line="360" w:lineRule="auto"/>
        <w:ind w:firstLineChars="200" w:firstLine="480"/>
        <w:rPr>
          <w:sz w:val="24"/>
          <w:szCs w:val="24"/>
        </w:rPr>
      </w:pPr>
      <w:r>
        <w:rPr>
          <w:rFonts w:hint="eastAsia"/>
          <w:sz w:val="24"/>
          <w:szCs w:val="24"/>
        </w:rPr>
        <w:t>C.</w:t>
      </w:r>
      <w:r w:rsidRPr="00F75405">
        <w:rPr>
          <w:rFonts w:hint="eastAsia"/>
          <w:sz w:val="24"/>
          <w:szCs w:val="24"/>
        </w:rPr>
        <w:t>腐蚀性液体</w:t>
      </w:r>
    </w:p>
    <w:p w:rsidR="00D522D8" w:rsidRPr="00F75405" w:rsidRDefault="00D522D8" w:rsidP="00D522D8">
      <w:pPr>
        <w:spacing w:line="360" w:lineRule="auto"/>
        <w:rPr>
          <w:sz w:val="24"/>
          <w:szCs w:val="24"/>
        </w:rPr>
      </w:pPr>
      <w:r w:rsidRPr="00F75405">
        <w:rPr>
          <w:rFonts w:hint="eastAsia"/>
          <w:sz w:val="24"/>
          <w:szCs w:val="24"/>
        </w:rPr>
        <w:t>9.</w:t>
      </w:r>
      <w:r w:rsidRPr="00F75405">
        <w:rPr>
          <w:rFonts w:hint="eastAsia"/>
          <w:sz w:val="24"/>
          <w:szCs w:val="24"/>
        </w:rPr>
        <w:t>搬运剧毒化学品后</w:t>
      </w:r>
      <w:r w:rsidRPr="00F75405">
        <w:rPr>
          <w:rFonts w:hint="eastAsia"/>
          <w:sz w:val="24"/>
          <w:szCs w:val="24"/>
        </w:rPr>
        <w:t>,</w:t>
      </w:r>
      <w:r w:rsidRPr="00F75405">
        <w:rPr>
          <w:rFonts w:hint="eastAsia"/>
          <w:sz w:val="24"/>
          <w:szCs w:val="24"/>
        </w:rPr>
        <w:t>应该</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F75405">
        <w:rPr>
          <w:rFonts w:hint="eastAsia"/>
          <w:sz w:val="24"/>
          <w:szCs w:val="24"/>
        </w:rPr>
        <w:t>。</w:t>
      </w:r>
    </w:p>
    <w:p w:rsidR="00D522D8" w:rsidRDefault="00D522D8" w:rsidP="00D522D8">
      <w:pPr>
        <w:spacing w:line="360" w:lineRule="auto"/>
        <w:ind w:firstLineChars="200" w:firstLine="480"/>
        <w:rPr>
          <w:sz w:val="24"/>
          <w:szCs w:val="24"/>
        </w:rPr>
      </w:pPr>
      <w:r w:rsidRPr="00F75405">
        <w:rPr>
          <w:rFonts w:hint="eastAsia"/>
          <w:sz w:val="24"/>
          <w:szCs w:val="24"/>
        </w:rPr>
        <w:t>A.</w:t>
      </w:r>
      <w:r w:rsidRPr="00F75405">
        <w:rPr>
          <w:rFonts w:hint="eastAsia"/>
          <w:sz w:val="24"/>
          <w:szCs w:val="24"/>
        </w:rPr>
        <w:t>用流动的水洗手</w:t>
      </w:r>
    </w:p>
    <w:p w:rsidR="00D522D8" w:rsidRDefault="00D522D8" w:rsidP="00D522D8">
      <w:pPr>
        <w:spacing w:line="360" w:lineRule="auto"/>
        <w:ind w:firstLineChars="200" w:firstLine="480"/>
        <w:rPr>
          <w:sz w:val="24"/>
          <w:szCs w:val="24"/>
        </w:rPr>
      </w:pPr>
      <w:r>
        <w:rPr>
          <w:rFonts w:hint="eastAsia"/>
          <w:sz w:val="24"/>
          <w:szCs w:val="24"/>
        </w:rPr>
        <w:t>B.</w:t>
      </w:r>
      <w:r w:rsidRPr="00F75405">
        <w:rPr>
          <w:rFonts w:hint="eastAsia"/>
          <w:sz w:val="24"/>
          <w:szCs w:val="24"/>
        </w:rPr>
        <w:t>吃东西补充体力</w:t>
      </w:r>
    </w:p>
    <w:p w:rsidR="00D522D8" w:rsidRDefault="00D522D8" w:rsidP="00D522D8">
      <w:pPr>
        <w:spacing w:line="360" w:lineRule="auto"/>
        <w:ind w:firstLineChars="200" w:firstLine="480"/>
        <w:rPr>
          <w:sz w:val="24"/>
          <w:szCs w:val="24"/>
        </w:rPr>
      </w:pPr>
      <w:r>
        <w:rPr>
          <w:rFonts w:hint="eastAsia"/>
          <w:sz w:val="24"/>
          <w:szCs w:val="24"/>
        </w:rPr>
        <w:t>C.</w:t>
      </w:r>
      <w:r w:rsidRPr="00F75405">
        <w:rPr>
          <w:rFonts w:hint="eastAsia"/>
          <w:sz w:val="24"/>
          <w:szCs w:val="24"/>
        </w:rPr>
        <w:t>休息</w:t>
      </w:r>
    </w:p>
    <w:p w:rsidR="00D522D8" w:rsidRDefault="00D522D8" w:rsidP="00D522D8">
      <w:pPr>
        <w:spacing w:line="360" w:lineRule="auto"/>
        <w:rPr>
          <w:sz w:val="24"/>
          <w:szCs w:val="24"/>
        </w:rPr>
      </w:pPr>
      <w:r w:rsidRPr="00F75405">
        <w:rPr>
          <w:rFonts w:hint="eastAsia"/>
          <w:sz w:val="24"/>
          <w:szCs w:val="24"/>
        </w:rPr>
        <w:t>10.</w:t>
      </w:r>
      <w:r w:rsidRPr="00F75405">
        <w:rPr>
          <w:rFonts w:hint="eastAsia"/>
          <w:sz w:val="24"/>
          <w:szCs w:val="24"/>
        </w:rPr>
        <w:t>强酸灼伤皮肤不能用</w:t>
      </w:r>
      <w:r w:rsidR="00070A68">
        <w:rPr>
          <w:rFonts w:hint="eastAsia"/>
          <w:sz w:val="24"/>
          <w:szCs w:val="24"/>
        </w:rPr>
        <w:t>（</w:t>
      </w:r>
      <w:r w:rsidR="00070A68">
        <w:rPr>
          <w:rFonts w:hint="eastAsia"/>
          <w:sz w:val="24"/>
          <w:szCs w:val="24"/>
        </w:rPr>
        <w:t xml:space="preserve">    </w:t>
      </w:r>
      <w:r w:rsidR="00070A68">
        <w:rPr>
          <w:rFonts w:hint="eastAsia"/>
          <w:sz w:val="24"/>
          <w:szCs w:val="24"/>
        </w:rPr>
        <w:t>）</w:t>
      </w:r>
      <w:r w:rsidRPr="00F75405">
        <w:rPr>
          <w:rFonts w:hint="eastAsia"/>
          <w:sz w:val="24"/>
          <w:szCs w:val="24"/>
        </w:rPr>
        <w:t>冲洗。</w:t>
      </w:r>
    </w:p>
    <w:p w:rsidR="00D522D8" w:rsidRDefault="00D522D8" w:rsidP="00D522D8">
      <w:pPr>
        <w:spacing w:line="360" w:lineRule="auto"/>
        <w:ind w:firstLineChars="200" w:firstLine="480"/>
        <w:rPr>
          <w:sz w:val="24"/>
          <w:szCs w:val="24"/>
        </w:rPr>
      </w:pPr>
      <w:r>
        <w:rPr>
          <w:rFonts w:hint="eastAsia"/>
          <w:sz w:val="24"/>
          <w:szCs w:val="24"/>
        </w:rPr>
        <w:t>A</w:t>
      </w:r>
      <w:r w:rsidRPr="00F75405">
        <w:rPr>
          <w:rFonts w:hint="eastAsia"/>
          <w:sz w:val="24"/>
          <w:szCs w:val="24"/>
        </w:rPr>
        <w:t>.</w:t>
      </w:r>
      <w:r w:rsidRPr="00F75405">
        <w:rPr>
          <w:rFonts w:hint="eastAsia"/>
          <w:sz w:val="24"/>
          <w:szCs w:val="24"/>
        </w:rPr>
        <w:t>热水</w:t>
      </w:r>
    </w:p>
    <w:p w:rsidR="00D522D8" w:rsidRDefault="00D522D8" w:rsidP="00D522D8">
      <w:pPr>
        <w:spacing w:line="360" w:lineRule="auto"/>
        <w:ind w:firstLineChars="200" w:firstLine="480"/>
        <w:rPr>
          <w:sz w:val="24"/>
          <w:szCs w:val="24"/>
        </w:rPr>
      </w:pPr>
      <w:r>
        <w:rPr>
          <w:rFonts w:hint="eastAsia"/>
          <w:sz w:val="24"/>
          <w:szCs w:val="24"/>
        </w:rPr>
        <w:t>B.</w:t>
      </w:r>
      <w:r w:rsidRPr="00F75405">
        <w:rPr>
          <w:rFonts w:hint="eastAsia"/>
          <w:sz w:val="24"/>
          <w:szCs w:val="24"/>
        </w:rPr>
        <w:t>冷水</w:t>
      </w:r>
    </w:p>
    <w:p w:rsidR="00D522D8" w:rsidRDefault="00D522D8" w:rsidP="00D522D8">
      <w:pPr>
        <w:spacing w:line="360" w:lineRule="auto"/>
        <w:ind w:firstLineChars="200" w:firstLine="480"/>
        <w:rPr>
          <w:sz w:val="24"/>
          <w:szCs w:val="24"/>
        </w:rPr>
      </w:pPr>
      <w:r>
        <w:rPr>
          <w:rFonts w:hint="eastAsia"/>
          <w:sz w:val="24"/>
          <w:szCs w:val="24"/>
        </w:rPr>
        <w:t>C.</w:t>
      </w:r>
      <w:r w:rsidRPr="00F75405">
        <w:rPr>
          <w:rFonts w:hint="eastAsia"/>
          <w:sz w:val="24"/>
          <w:szCs w:val="24"/>
        </w:rPr>
        <w:t>弱碱溶液</w:t>
      </w:r>
    </w:p>
    <w:p w:rsidR="006B4B4A" w:rsidRDefault="00F44DC1" w:rsidP="00F44DC1">
      <w:pPr>
        <w:spacing w:line="360" w:lineRule="auto"/>
        <w:rPr>
          <w:sz w:val="24"/>
          <w:szCs w:val="24"/>
        </w:rPr>
      </w:pPr>
      <w:r w:rsidRPr="00F44DC1">
        <w:rPr>
          <w:rFonts w:hint="eastAsia"/>
          <w:sz w:val="24"/>
          <w:szCs w:val="24"/>
        </w:rPr>
        <w:t>二、</w:t>
      </w:r>
      <w:r w:rsidR="006B4B4A">
        <w:rPr>
          <w:rFonts w:hint="eastAsia"/>
          <w:sz w:val="24"/>
          <w:szCs w:val="24"/>
        </w:rPr>
        <w:t>多选题</w:t>
      </w:r>
      <w:r w:rsidR="00B96D47">
        <w:rPr>
          <w:rFonts w:hint="eastAsia"/>
          <w:sz w:val="24"/>
          <w:szCs w:val="24"/>
        </w:rPr>
        <w:t>（每题</w:t>
      </w:r>
      <w:r w:rsidR="00B96D47">
        <w:rPr>
          <w:rFonts w:hint="eastAsia"/>
          <w:sz w:val="24"/>
          <w:szCs w:val="24"/>
        </w:rPr>
        <w:t>5</w:t>
      </w:r>
      <w:r w:rsidR="00B96D47">
        <w:rPr>
          <w:rFonts w:hint="eastAsia"/>
          <w:sz w:val="24"/>
          <w:szCs w:val="24"/>
        </w:rPr>
        <w:t>分，共</w:t>
      </w:r>
      <w:r w:rsidR="00B96D47">
        <w:rPr>
          <w:rFonts w:hint="eastAsia"/>
          <w:sz w:val="24"/>
          <w:szCs w:val="24"/>
        </w:rPr>
        <w:t>25</w:t>
      </w:r>
      <w:r w:rsidR="00B96D47">
        <w:rPr>
          <w:rFonts w:hint="eastAsia"/>
          <w:sz w:val="24"/>
          <w:szCs w:val="24"/>
        </w:rPr>
        <w:t>分）</w:t>
      </w:r>
    </w:p>
    <w:p w:rsidR="006B4B4A" w:rsidRPr="00021F55" w:rsidRDefault="006B4B4A" w:rsidP="006B4B4A">
      <w:pPr>
        <w:spacing w:line="360" w:lineRule="auto"/>
        <w:rPr>
          <w:rFonts w:asciiTheme="minorEastAsia" w:hAnsiTheme="minorEastAsia"/>
          <w:sz w:val="24"/>
          <w:szCs w:val="24"/>
        </w:rPr>
      </w:pPr>
      <w:r w:rsidRPr="00021F55">
        <w:rPr>
          <w:rFonts w:asciiTheme="minorEastAsia" w:hAnsiTheme="minorEastAsia" w:hint="eastAsia"/>
          <w:sz w:val="24"/>
          <w:szCs w:val="24"/>
        </w:rPr>
        <w:t>1</w:t>
      </w:r>
      <w:r>
        <w:rPr>
          <w:rFonts w:asciiTheme="minorEastAsia" w:hAnsiTheme="minorEastAsia" w:hint="eastAsia"/>
          <w:sz w:val="24"/>
          <w:szCs w:val="24"/>
        </w:rPr>
        <w:t>.</w:t>
      </w:r>
      <w:r w:rsidRPr="00021F55">
        <w:rPr>
          <w:rFonts w:asciiTheme="minorEastAsia" w:hAnsiTheme="minorEastAsia" w:hint="eastAsia"/>
          <w:sz w:val="24"/>
          <w:szCs w:val="24"/>
        </w:rPr>
        <w:t>高温作业对人体的（   ）会产生危害。 </w:t>
      </w:r>
    </w:p>
    <w:p w:rsidR="006B4B4A" w:rsidRPr="00021F55"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A</w:t>
      </w:r>
      <w:r w:rsidRPr="00021F55">
        <w:rPr>
          <w:rFonts w:asciiTheme="minorEastAsia" w:hAnsiTheme="minorEastAsia" w:hint="eastAsia"/>
          <w:sz w:val="24"/>
          <w:szCs w:val="24"/>
        </w:rPr>
        <w:t>、循环系统      </w:t>
      </w:r>
      <w:r>
        <w:rPr>
          <w:rFonts w:asciiTheme="minorEastAsia" w:hAnsiTheme="minorEastAsia" w:hint="eastAsia"/>
          <w:sz w:val="24"/>
          <w:szCs w:val="24"/>
        </w:rPr>
        <w:t>B</w:t>
      </w:r>
      <w:r w:rsidRPr="00021F55">
        <w:rPr>
          <w:rFonts w:asciiTheme="minorEastAsia" w:hAnsiTheme="minorEastAsia" w:hint="eastAsia"/>
          <w:sz w:val="24"/>
          <w:szCs w:val="24"/>
        </w:rPr>
        <w:t>、消化系统      </w:t>
      </w:r>
      <w:r>
        <w:rPr>
          <w:rFonts w:asciiTheme="minorEastAsia" w:hAnsiTheme="minorEastAsia" w:hint="eastAsia"/>
          <w:sz w:val="24"/>
          <w:szCs w:val="24"/>
        </w:rPr>
        <w:t>C</w:t>
      </w:r>
      <w:r w:rsidRPr="00021F55">
        <w:rPr>
          <w:rFonts w:asciiTheme="minorEastAsia" w:hAnsiTheme="minorEastAsia" w:hint="eastAsia"/>
          <w:sz w:val="24"/>
          <w:szCs w:val="24"/>
        </w:rPr>
        <w:t>、泌尿系统     </w:t>
      </w:r>
      <w:r>
        <w:rPr>
          <w:rFonts w:asciiTheme="minorEastAsia" w:hAnsiTheme="minorEastAsia" w:hint="eastAsia"/>
          <w:sz w:val="24"/>
          <w:szCs w:val="24"/>
        </w:rPr>
        <w:t>D</w:t>
      </w:r>
      <w:r w:rsidRPr="00021F55">
        <w:rPr>
          <w:rFonts w:asciiTheme="minorEastAsia" w:hAnsiTheme="minorEastAsia" w:hint="eastAsia"/>
          <w:sz w:val="24"/>
          <w:szCs w:val="24"/>
        </w:rPr>
        <w:t>、神经系统 </w:t>
      </w:r>
    </w:p>
    <w:p w:rsidR="006B4B4A" w:rsidRPr="00021F55" w:rsidRDefault="006B4B4A" w:rsidP="006B4B4A">
      <w:pPr>
        <w:spacing w:line="360" w:lineRule="auto"/>
        <w:rPr>
          <w:rFonts w:asciiTheme="minorEastAsia" w:hAnsiTheme="minorEastAsia"/>
          <w:sz w:val="24"/>
          <w:szCs w:val="24"/>
        </w:rPr>
      </w:pPr>
      <w:r>
        <w:rPr>
          <w:rFonts w:asciiTheme="minorEastAsia" w:hAnsiTheme="minorEastAsia" w:hint="eastAsia"/>
          <w:sz w:val="24"/>
          <w:szCs w:val="24"/>
        </w:rPr>
        <w:t>2.</w:t>
      </w:r>
      <w:r w:rsidRPr="00021F55">
        <w:rPr>
          <w:rFonts w:asciiTheme="minorEastAsia" w:hAnsiTheme="minorEastAsia" w:hint="eastAsia"/>
          <w:sz w:val="24"/>
          <w:szCs w:val="24"/>
        </w:rPr>
        <w:t>浓硫酸不得与下列物质中的（   ）混合存放。 </w:t>
      </w:r>
    </w:p>
    <w:p w:rsidR="006B4B4A" w:rsidRPr="00021F55"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A</w:t>
      </w:r>
      <w:r w:rsidRPr="00021F55">
        <w:rPr>
          <w:rFonts w:asciiTheme="minorEastAsia" w:hAnsiTheme="minorEastAsia" w:hint="eastAsia"/>
          <w:sz w:val="24"/>
          <w:szCs w:val="24"/>
        </w:rPr>
        <w:t>、氢氧化钠       </w:t>
      </w:r>
      <w:r>
        <w:rPr>
          <w:rFonts w:asciiTheme="minorEastAsia" w:hAnsiTheme="minorEastAsia" w:hint="eastAsia"/>
          <w:sz w:val="24"/>
          <w:szCs w:val="24"/>
        </w:rPr>
        <w:t>B</w:t>
      </w:r>
      <w:r w:rsidRPr="00021F55">
        <w:rPr>
          <w:rFonts w:asciiTheme="minorEastAsia" w:hAnsiTheme="minorEastAsia" w:hint="eastAsia"/>
          <w:sz w:val="24"/>
          <w:szCs w:val="24"/>
        </w:rPr>
        <w:t>、盐酸         </w:t>
      </w:r>
      <w:r>
        <w:rPr>
          <w:rFonts w:asciiTheme="minorEastAsia" w:hAnsiTheme="minorEastAsia" w:hint="eastAsia"/>
          <w:sz w:val="24"/>
          <w:szCs w:val="24"/>
        </w:rPr>
        <w:t>C</w:t>
      </w:r>
      <w:r w:rsidRPr="00021F55">
        <w:rPr>
          <w:rFonts w:asciiTheme="minorEastAsia" w:hAnsiTheme="minorEastAsia" w:hint="eastAsia"/>
          <w:sz w:val="24"/>
          <w:szCs w:val="24"/>
        </w:rPr>
        <w:t>、丙酮       </w:t>
      </w:r>
      <w:r>
        <w:rPr>
          <w:rFonts w:asciiTheme="minorEastAsia" w:hAnsiTheme="minorEastAsia" w:hint="eastAsia"/>
          <w:sz w:val="24"/>
          <w:szCs w:val="24"/>
        </w:rPr>
        <w:t>D</w:t>
      </w:r>
      <w:r w:rsidRPr="00021F55">
        <w:rPr>
          <w:rFonts w:asciiTheme="minorEastAsia" w:hAnsiTheme="minorEastAsia" w:hint="eastAsia"/>
          <w:sz w:val="24"/>
          <w:szCs w:val="24"/>
        </w:rPr>
        <w:t>、乙醇</w:t>
      </w:r>
    </w:p>
    <w:p w:rsidR="006B4B4A" w:rsidRPr="00021F55" w:rsidRDefault="006B4B4A" w:rsidP="006B4B4A">
      <w:pPr>
        <w:spacing w:line="360" w:lineRule="auto"/>
        <w:rPr>
          <w:rFonts w:asciiTheme="minorEastAsia" w:hAnsiTheme="minorEastAsia"/>
          <w:sz w:val="24"/>
          <w:szCs w:val="24"/>
        </w:rPr>
      </w:pPr>
      <w:r>
        <w:rPr>
          <w:rFonts w:asciiTheme="minorEastAsia" w:hAnsiTheme="minorEastAsia" w:hint="eastAsia"/>
          <w:sz w:val="24"/>
          <w:szCs w:val="24"/>
        </w:rPr>
        <w:t>3</w:t>
      </w:r>
      <w:r w:rsidRPr="00021F55">
        <w:rPr>
          <w:rFonts w:asciiTheme="minorEastAsia" w:hAnsiTheme="minorEastAsia" w:hint="eastAsia"/>
          <w:sz w:val="24"/>
          <w:szCs w:val="24"/>
        </w:rPr>
        <w:t>.皮肤接触化学品伤害时所需采取的急救措施指现场作业人员意外地受到自救和互救的简要处理办法。下列叙述中正确的是：(  )</w:t>
      </w:r>
    </w:p>
    <w:p w:rsidR="006B4B4A" w:rsidRDefault="006B4B4A" w:rsidP="006B4B4A">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 </w:t>
      </w:r>
      <w:r>
        <w:rPr>
          <w:rFonts w:asciiTheme="minorEastAsia" w:hAnsiTheme="minorEastAsia" w:hint="eastAsia"/>
          <w:sz w:val="24"/>
          <w:szCs w:val="24"/>
        </w:rPr>
        <w:t>A</w:t>
      </w:r>
      <w:r w:rsidRPr="00021F55">
        <w:rPr>
          <w:rFonts w:asciiTheme="minorEastAsia" w:hAnsiTheme="minorEastAsia" w:hint="eastAsia"/>
          <w:sz w:val="24"/>
          <w:szCs w:val="24"/>
        </w:rPr>
        <w:t>.剧毒品：立即脱去衣着，用推荐的清洗介质冲洗。就医。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B</w:t>
      </w:r>
      <w:r w:rsidRPr="00021F55">
        <w:rPr>
          <w:rFonts w:asciiTheme="minorEastAsia" w:hAnsiTheme="minorEastAsia" w:hint="eastAsia"/>
          <w:sz w:val="24"/>
          <w:szCs w:val="24"/>
        </w:rPr>
        <w:t>.中等毒品：脱去衣着，用推荐的清洗介质冲洗。就医。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C</w:t>
      </w:r>
      <w:r w:rsidRPr="00021F55">
        <w:rPr>
          <w:rFonts w:asciiTheme="minorEastAsia" w:hAnsiTheme="minorEastAsia" w:hint="eastAsia"/>
          <w:sz w:val="24"/>
          <w:szCs w:val="24"/>
        </w:rPr>
        <w:t>.有害品：脱去污染的衣着，按所推荐的介质冲洗皮肤。 </w:t>
      </w:r>
    </w:p>
    <w:p w:rsidR="006B4B4A" w:rsidRPr="00021F55"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D</w:t>
      </w:r>
      <w:r w:rsidRPr="00021F55">
        <w:rPr>
          <w:rFonts w:asciiTheme="minorEastAsia" w:hAnsiTheme="minorEastAsia" w:hint="eastAsia"/>
          <w:sz w:val="24"/>
          <w:szCs w:val="24"/>
        </w:rPr>
        <w:t>.腐蚀品：按所推荐的介质冲洗。若有灼伤，就医。 </w:t>
      </w:r>
    </w:p>
    <w:p w:rsidR="006B4B4A" w:rsidRPr="00021F55" w:rsidRDefault="006B4B4A" w:rsidP="006B4B4A">
      <w:pPr>
        <w:spacing w:line="360" w:lineRule="auto"/>
        <w:rPr>
          <w:rFonts w:asciiTheme="minorEastAsia" w:hAnsiTheme="minorEastAsia"/>
          <w:sz w:val="24"/>
          <w:szCs w:val="24"/>
        </w:rPr>
      </w:pPr>
      <w:r>
        <w:rPr>
          <w:rFonts w:asciiTheme="minorEastAsia" w:hAnsiTheme="minorEastAsia" w:hint="eastAsia"/>
          <w:sz w:val="24"/>
          <w:szCs w:val="24"/>
        </w:rPr>
        <w:t>4</w:t>
      </w:r>
      <w:r w:rsidRPr="00021F55">
        <w:rPr>
          <w:rFonts w:asciiTheme="minorEastAsia" w:hAnsiTheme="minorEastAsia" w:hint="eastAsia"/>
          <w:sz w:val="24"/>
          <w:szCs w:val="24"/>
        </w:rPr>
        <w:t>.下面哪些是职业中毒因素所致职业病: (  )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A</w:t>
      </w:r>
      <w:r w:rsidRPr="00021F55">
        <w:rPr>
          <w:rFonts w:asciiTheme="minorEastAsia" w:hAnsiTheme="minorEastAsia" w:hint="eastAsia"/>
          <w:sz w:val="24"/>
          <w:szCs w:val="24"/>
        </w:rPr>
        <w:t>.铅及其化合物中毒（不包括四乙基铅）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B</w:t>
      </w:r>
      <w:r w:rsidRPr="00021F55">
        <w:rPr>
          <w:rFonts w:asciiTheme="minorEastAsia" w:hAnsiTheme="minorEastAsia" w:hint="eastAsia"/>
          <w:sz w:val="24"/>
          <w:szCs w:val="24"/>
        </w:rPr>
        <w:t>.</w:t>
      </w:r>
      <w:proofErr w:type="gramStart"/>
      <w:r w:rsidRPr="00021F55">
        <w:rPr>
          <w:rFonts w:asciiTheme="minorEastAsia" w:hAnsiTheme="minorEastAsia" w:hint="eastAsia"/>
          <w:sz w:val="24"/>
          <w:szCs w:val="24"/>
        </w:rPr>
        <w:t>镉</w:t>
      </w:r>
      <w:proofErr w:type="gramEnd"/>
      <w:r w:rsidRPr="00021F55">
        <w:rPr>
          <w:rFonts w:asciiTheme="minorEastAsia" w:hAnsiTheme="minorEastAsia" w:hint="eastAsia"/>
          <w:sz w:val="24"/>
          <w:szCs w:val="24"/>
        </w:rPr>
        <w:t>及其化合物中毒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lastRenderedPageBreak/>
        <w:t>C</w:t>
      </w:r>
      <w:r w:rsidRPr="00021F55">
        <w:rPr>
          <w:rFonts w:asciiTheme="minorEastAsia" w:hAnsiTheme="minorEastAsia" w:hint="eastAsia"/>
          <w:sz w:val="24"/>
          <w:szCs w:val="24"/>
        </w:rPr>
        <w:t>.磷及其化合物中毒 </w:t>
      </w:r>
    </w:p>
    <w:p w:rsidR="006B4B4A" w:rsidRPr="00021F55"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D</w:t>
      </w:r>
      <w:r w:rsidRPr="00021F55">
        <w:rPr>
          <w:rFonts w:asciiTheme="minorEastAsia" w:hAnsiTheme="minorEastAsia" w:hint="eastAsia"/>
          <w:sz w:val="24"/>
          <w:szCs w:val="24"/>
        </w:rPr>
        <w:t>.炭疽</w:t>
      </w:r>
    </w:p>
    <w:p w:rsidR="006B4B4A" w:rsidRPr="00021F55" w:rsidRDefault="006B4B4A" w:rsidP="006B4B4A">
      <w:pPr>
        <w:spacing w:line="360" w:lineRule="auto"/>
        <w:rPr>
          <w:rFonts w:asciiTheme="minorEastAsia" w:hAnsiTheme="minorEastAsia"/>
          <w:sz w:val="24"/>
          <w:szCs w:val="24"/>
        </w:rPr>
      </w:pPr>
      <w:r>
        <w:rPr>
          <w:rFonts w:asciiTheme="minorEastAsia" w:hAnsiTheme="minorEastAsia" w:hint="eastAsia"/>
          <w:sz w:val="24"/>
          <w:szCs w:val="24"/>
        </w:rPr>
        <w:t>5</w:t>
      </w:r>
      <w:r w:rsidRPr="00021F55">
        <w:rPr>
          <w:rFonts w:asciiTheme="minorEastAsia" w:hAnsiTheme="minorEastAsia" w:hint="eastAsia"/>
          <w:sz w:val="24"/>
          <w:szCs w:val="24"/>
        </w:rPr>
        <w:t>.作业场所使用化学品系指可能使工人接触化学制品的任何作业活动，包括（  ）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A</w:t>
      </w:r>
      <w:r w:rsidRPr="00021F55">
        <w:rPr>
          <w:rFonts w:asciiTheme="minorEastAsia" w:hAnsiTheme="minorEastAsia" w:hint="eastAsia"/>
          <w:sz w:val="24"/>
          <w:szCs w:val="24"/>
        </w:rPr>
        <w:t>.化学品的生产、搬运、贮存、运输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B</w:t>
      </w:r>
      <w:r w:rsidRPr="00021F55">
        <w:rPr>
          <w:rFonts w:asciiTheme="minorEastAsia" w:hAnsiTheme="minorEastAsia" w:hint="eastAsia"/>
          <w:sz w:val="24"/>
          <w:szCs w:val="24"/>
        </w:rPr>
        <w:t>.化学品废料的处臵或处理 </w:t>
      </w:r>
    </w:p>
    <w:p w:rsidR="006B4B4A" w:rsidRDefault="006B4B4A" w:rsidP="006B4B4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C</w:t>
      </w:r>
      <w:r w:rsidRPr="00021F55">
        <w:rPr>
          <w:rFonts w:asciiTheme="minorEastAsia" w:hAnsiTheme="minorEastAsia" w:hint="eastAsia"/>
          <w:sz w:val="24"/>
          <w:szCs w:val="24"/>
        </w:rPr>
        <w:t>.因作业活动导致的化学品的排放 </w:t>
      </w:r>
    </w:p>
    <w:p w:rsidR="006B4B4A" w:rsidRPr="00B96D47" w:rsidRDefault="006B4B4A" w:rsidP="00B96D47">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D</w:t>
      </w:r>
      <w:r w:rsidRPr="00021F55">
        <w:rPr>
          <w:rFonts w:asciiTheme="minorEastAsia" w:hAnsiTheme="minorEastAsia" w:hint="eastAsia"/>
          <w:sz w:val="24"/>
          <w:szCs w:val="24"/>
        </w:rPr>
        <w:t>.化学品设备和容器的保养、维修和清洁</w:t>
      </w:r>
    </w:p>
    <w:p w:rsidR="00675072" w:rsidRDefault="006B4B4A" w:rsidP="00F44DC1">
      <w:pPr>
        <w:spacing w:line="360" w:lineRule="auto"/>
        <w:rPr>
          <w:sz w:val="24"/>
          <w:szCs w:val="24"/>
        </w:rPr>
      </w:pPr>
      <w:r>
        <w:rPr>
          <w:rFonts w:hint="eastAsia"/>
          <w:sz w:val="24"/>
          <w:szCs w:val="24"/>
        </w:rPr>
        <w:t>三、</w:t>
      </w:r>
      <w:r w:rsidR="00F44DC1" w:rsidRPr="00F44DC1">
        <w:rPr>
          <w:rFonts w:hint="eastAsia"/>
          <w:sz w:val="24"/>
          <w:szCs w:val="24"/>
        </w:rPr>
        <w:t>判断题</w:t>
      </w:r>
      <w:r w:rsidR="00B96D47">
        <w:rPr>
          <w:rFonts w:hint="eastAsia"/>
          <w:sz w:val="24"/>
          <w:szCs w:val="24"/>
        </w:rPr>
        <w:t>（每题</w:t>
      </w:r>
      <w:r w:rsidR="00B96D47">
        <w:rPr>
          <w:rFonts w:hint="eastAsia"/>
          <w:sz w:val="24"/>
          <w:szCs w:val="24"/>
        </w:rPr>
        <w:t>3</w:t>
      </w:r>
      <w:r w:rsidR="00B96D47">
        <w:rPr>
          <w:rFonts w:hint="eastAsia"/>
          <w:sz w:val="24"/>
          <w:szCs w:val="24"/>
        </w:rPr>
        <w:t>分，共</w:t>
      </w:r>
      <w:r w:rsidR="00B96D47">
        <w:rPr>
          <w:rFonts w:hint="eastAsia"/>
          <w:sz w:val="24"/>
          <w:szCs w:val="24"/>
        </w:rPr>
        <w:t>45</w:t>
      </w:r>
      <w:r w:rsidR="00B96D47">
        <w:rPr>
          <w:rFonts w:hint="eastAsia"/>
          <w:sz w:val="24"/>
          <w:szCs w:val="24"/>
        </w:rPr>
        <w:t>分）</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1.化学性质相抵触或灭火方法不同的两类危险化学品，不得混合贮存。（</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2.气瓶使用到最后应该留有余气。（</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3.危险化学品仓库应该设有避雷设施，并且每5年至少检测一次。（</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4.工人有权了解化学品的特性、危害性、预防措施、培训程序;当有充分理由判断安全与健康受到威胁时，可以脱离危险区，并不受不公正待遇。（</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5.工作场所使用化学品的单位，应按国家有关规定清除化学废料和盛装危险化学品的废旧容器。（</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3D50A8" w:rsidP="00F44DC1">
      <w:pPr>
        <w:spacing w:line="360" w:lineRule="auto"/>
        <w:rPr>
          <w:rFonts w:asciiTheme="minorEastAsia" w:hAnsiTheme="minorEastAsia"/>
          <w:sz w:val="24"/>
          <w:szCs w:val="24"/>
        </w:rPr>
      </w:pPr>
      <w:r>
        <w:rPr>
          <w:rFonts w:asciiTheme="minorEastAsia" w:hAnsiTheme="minorEastAsia" w:hint="eastAsia"/>
          <w:sz w:val="24"/>
          <w:szCs w:val="24"/>
        </w:rPr>
        <w:t>6.</w:t>
      </w:r>
      <w:r w:rsidR="00F44DC1" w:rsidRPr="00F44DC1">
        <w:rPr>
          <w:rFonts w:asciiTheme="minorEastAsia" w:hAnsiTheme="minorEastAsia" w:hint="eastAsia"/>
          <w:sz w:val="24"/>
          <w:szCs w:val="24"/>
        </w:rPr>
        <w:t>巡回检查只是一种形式，没有多大作用。（</w:t>
      </w:r>
      <w:r w:rsidR="00F44DC1">
        <w:rPr>
          <w:rFonts w:asciiTheme="minorEastAsia" w:hAnsiTheme="minorEastAsia" w:hint="eastAsia"/>
          <w:sz w:val="24"/>
          <w:szCs w:val="24"/>
        </w:rPr>
        <w:t xml:space="preserve">    </w:t>
      </w:r>
      <w:r w:rsidR="00F44DC1"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7.</w:t>
      </w:r>
      <w:r w:rsidRPr="00F44DC1">
        <w:rPr>
          <w:rFonts w:asciiTheme="minorEastAsia" w:hAnsiTheme="minorEastAsia"/>
          <w:sz w:val="24"/>
          <w:szCs w:val="24"/>
        </w:rPr>
        <w:t xml:space="preserve"> </w:t>
      </w:r>
      <w:r w:rsidRPr="00F44DC1">
        <w:rPr>
          <w:rFonts w:asciiTheme="minorEastAsia" w:hAnsiTheme="minorEastAsia" w:hint="eastAsia"/>
          <w:sz w:val="24"/>
          <w:szCs w:val="24"/>
        </w:rPr>
        <w:t>火灾使人致命的最主要原因是被人践踏。（</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8.</w:t>
      </w:r>
      <w:r w:rsidRPr="00F44DC1">
        <w:rPr>
          <w:rFonts w:asciiTheme="minorEastAsia" w:hAnsiTheme="minorEastAsia"/>
          <w:sz w:val="24"/>
          <w:szCs w:val="24"/>
        </w:rPr>
        <w:t xml:space="preserve"> 为防止易燃气体积聚而发生爆炸和火灾，贮存和使用易燃液体的区域要有良好的空气流通。</w:t>
      </w:r>
      <w:r w:rsidRPr="00F44DC1">
        <w:rPr>
          <w:rFonts w:asciiTheme="minorEastAsia" w:hAnsiTheme="minorEastAsia" w:hint="eastAsia"/>
          <w:sz w:val="24"/>
          <w:szCs w:val="24"/>
        </w:rPr>
        <w:t>（</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9、公安部门对危险化学品的水路运输安全实施监督。 （</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10、危险化学品运输车辆的驾驶员应接</w:t>
      </w:r>
      <w:proofErr w:type="gramStart"/>
      <w:r w:rsidRPr="00F44DC1">
        <w:rPr>
          <w:rFonts w:asciiTheme="minorEastAsia" w:hAnsiTheme="minorEastAsia" w:hint="eastAsia"/>
          <w:sz w:val="24"/>
          <w:szCs w:val="24"/>
        </w:rPr>
        <w:t>受安全</w:t>
      </w:r>
      <w:proofErr w:type="gramEnd"/>
      <w:r w:rsidRPr="00F44DC1">
        <w:rPr>
          <w:rFonts w:asciiTheme="minorEastAsia" w:hAnsiTheme="minorEastAsia" w:hint="eastAsia"/>
          <w:sz w:val="24"/>
          <w:szCs w:val="24"/>
        </w:rPr>
        <w:t>知识培训。（</w:t>
      </w:r>
      <w:r>
        <w:rPr>
          <w:rFonts w:asciiTheme="minorEastAsia" w:hAnsiTheme="minorEastAsia" w:hint="eastAsia"/>
          <w:sz w:val="24"/>
          <w:szCs w:val="24"/>
        </w:rPr>
        <w:t xml:space="preserve">    </w:t>
      </w:r>
      <w:r w:rsidRPr="00F44DC1">
        <w:rPr>
          <w:rFonts w:asciiTheme="minorEastAsia" w:hAnsiTheme="minorEastAsia" w:hint="eastAsia"/>
          <w:sz w:val="24"/>
          <w:szCs w:val="24"/>
        </w:rPr>
        <w:t xml:space="preserve">） </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 xml:space="preserve">11.燃烧具备条件是可燃物、助燃物、氧气三者同时具备并相互作用。( </w:t>
      </w:r>
      <w:r>
        <w:rPr>
          <w:rFonts w:asciiTheme="minorEastAsia" w:hAnsiTheme="minorEastAsia" w:hint="eastAsia"/>
          <w:sz w:val="24"/>
          <w:szCs w:val="24"/>
        </w:rPr>
        <w:t xml:space="preserve"> </w:t>
      </w:r>
      <w:r w:rsidRPr="00F44DC1">
        <w:rPr>
          <w:rFonts w:asciiTheme="minorEastAsia" w:hAnsiTheme="minorEastAsia" w:hint="eastAsia"/>
          <w:sz w:val="24"/>
          <w:szCs w:val="24"/>
        </w:rPr>
        <w:t xml:space="preserve"> )</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 xml:space="preserve">12.闪点是油品火灾危险出现的最高温度。( </w:t>
      </w:r>
      <w:r>
        <w:rPr>
          <w:rFonts w:asciiTheme="minorEastAsia" w:hAnsiTheme="minorEastAsia" w:hint="eastAsia"/>
          <w:sz w:val="24"/>
          <w:szCs w:val="24"/>
        </w:rPr>
        <w:t xml:space="preserve"> </w:t>
      </w:r>
      <w:r w:rsidRPr="00F44DC1">
        <w:rPr>
          <w:rFonts w:asciiTheme="minorEastAsia" w:hAnsiTheme="minorEastAsia" w:hint="eastAsia"/>
          <w:sz w:val="24"/>
          <w:szCs w:val="24"/>
        </w:rPr>
        <w:t xml:space="preserve"> )</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13．灭火的基本原理是：根据燃烧的基本条件，采取一切灭火措施，破坏已经形成的燃烧条件，或终止燃烧的连锁反应，使火熄灭或把火势控制在一定范围，最大限度减少火灾损失。(</w:t>
      </w:r>
      <w:r>
        <w:rPr>
          <w:rFonts w:asciiTheme="minorEastAsia" w:hAnsiTheme="minorEastAsia" w:hint="eastAsia"/>
          <w:sz w:val="24"/>
          <w:szCs w:val="24"/>
        </w:rPr>
        <w:t xml:space="preserve">   </w:t>
      </w:r>
      <w:r w:rsidRPr="00F44DC1">
        <w:rPr>
          <w:rFonts w:asciiTheme="minorEastAsia" w:hAnsiTheme="minorEastAsia" w:hint="eastAsia"/>
          <w:sz w:val="24"/>
          <w:szCs w:val="24"/>
        </w:rPr>
        <w:t xml:space="preserve"> )</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 xml:space="preserve">14．石油产品在运输、装卸过程中因流动、晃动、冲击，或与其它物体的相互接触，在迅速分离时，都会产生静电，静电荷可高达几千伏甚至几万伏。( </w:t>
      </w:r>
      <w:r>
        <w:rPr>
          <w:rFonts w:asciiTheme="minorEastAsia" w:hAnsiTheme="minorEastAsia" w:hint="eastAsia"/>
          <w:sz w:val="24"/>
          <w:szCs w:val="24"/>
        </w:rPr>
        <w:t xml:space="preserve"> </w:t>
      </w:r>
      <w:r w:rsidRPr="00F44DC1">
        <w:rPr>
          <w:rFonts w:asciiTheme="minorEastAsia" w:hAnsiTheme="minorEastAsia" w:hint="eastAsia"/>
          <w:sz w:val="24"/>
          <w:szCs w:val="24"/>
        </w:rPr>
        <w:t xml:space="preserve"> )</w:t>
      </w:r>
    </w:p>
    <w:p w:rsidR="00F44DC1" w:rsidRPr="00F44DC1" w:rsidRDefault="00F44DC1" w:rsidP="00F44DC1">
      <w:pPr>
        <w:spacing w:line="360" w:lineRule="auto"/>
        <w:rPr>
          <w:rFonts w:asciiTheme="minorEastAsia" w:hAnsiTheme="minorEastAsia"/>
          <w:sz w:val="24"/>
          <w:szCs w:val="24"/>
        </w:rPr>
      </w:pPr>
      <w:r w:rsidRPr="00F44DC1">
        <w:rPr>
          <w:rFonts w:asciiTheme="minorEastAsia" w:hAnsiTheme="minorEastAsia" w:hint="eastAsia"/>
          <w:sz w:val="24"/>
          <w:szCs w:val="24"/>
        </w:rPr>
        <w:t>15.生产、经营、储存、使用危险物品的车间、商店、仓库可以与员工宿舍在同一座建筑物内。（</w:t>
      </w:r>
      <w:r>
        <w:rPr>
          <w:rFonts w:asciiTheme="minorEastAsia" w:hAnsiTheme="minorEastAsia" w:hint="eastAsia"/>
          <w:sz w:val="24"/>
          <w:szCs w:val="24"/>
        </w:rPr>
        <w:t xml:space="preserve">    </w:t>
      </w:r>
      <w:r w:rsidRPr="00F44DC1">
        <w:rPr>
          <w:rFonts w:asciiTheme="minorEastAsia" w:hAnsiTheme="minorEastAsia" w:hint="eastAsia"/>
          <w:sz w:val="24"/>
          <w:szCs w:val="24"/>
        </w:rPr>
        <w:t>）</w:t>
      </w:r>
    </w:p>
    <w:p w:rsidR="00F44DC1" w:rsidRPr="00F44DC1" w:rsidRDefault="00F44DC1" w:rsidP="00F44DC1">
      <w:pPr>
        <w:spacing w:line="360" w:lineRule="auto"/>
        <w:rPr>
          <w:rFonts w:asciiTheme="minorEastAsia" w:hAnsiTheme="minorEastAsia"/>
          <w:sz w:val="24"/>
          <w:szCs w:val="24"/>
        </w:rPr>
      </w:pPr>
    </w:p>
    <w:p w:rsidR="00675072" w:rsidRPr="0039583B" w:rsidRDefault="00675072" w:rsidP="00675072">
      <w:pPr>
        <w:jc w:val="center"/>
        <w:rPr>
          <w:rFonts w:ascii="黑体" w:eastAsia="黑体" w:hAnsi="黑体"/>
          <w:sz w:val="32"/>
          <w:szCs w:val="32"/>
        </w:rPr>
      </w:pPr>
      <w:r w:rsidRPr="00A135B6">
        <w:rPr>
          <w:rFonts w:ascii="黑体" w:eastAsia="黑体" w:hAnsi="黑体" w:hint="eastAsia"/>
          <w:sz w:val="32"/>
          <w:szCs w:val="32"/>
        </w:rPr>
        <w:t>安全常识测试A卷</w:t>
      </w:r>
      <w:r>
        <w:rPr>
          <w:rFonts w:ascii="黑体" w:eastAsia="黑体" w:hAnsi="黑体" w:hint="eastAsia"/>
          <w:sz w:val="32"/>
          <w:szCs w:val="32"/>
        </w:rPr>
        <w:t>答案</w:t>
      </w:r>
      <w:r w:rsidRPr="00A135B6">
        <w:rPr>
          <w:rFonts w:ascii="黑体" w:eastAsia="黑体" w:hAnsi="黑体" w:hint="eastAsia"/>
          <w:sz w:val="32"/>
          <w:szCs w:val="32"/>
        </w:rPr>
        <w:t>（危险化学品）</w:t>
      </w:r>
    </w:p>
    <w:p w:rsidR="00675072" w:rsidRDefault="00675072" w:rsidP="00675072">
      <w:pPr>
        <w:spacing w:line="360" w:lineRule="auto"/>
        <w:rPr>
          <w:sz w:val="24"/>
          <w:szCs w:val="24"/>
        </w:rPr>
      </w:pPr>
      <w:r>
        <w:rPr>
          <w:rFonts w:hint="eastAsia"/>
          <w:sz w:val="24"/>
          <w:szCs w:val="24"/>
        </w:rPr>
        <w:t>一</w:t>
      </w:r>
      <w:r w:rsidR="00F44DC1">
        <w:rPr>
          <w:rFonts w:hint="eastAsia"/>
          <w:sz w:val="24"/>
          <w:szCs w:val="24"/>
        </w:rPr>
        <w:t>、</w:t>
      </w:r>
      <w:r>
        <w:rPr>
          <w:rFonts w:hint="eastAsia"/>
          <w:sz w:val="24"/>
          <w:szCs w:val="24"/>
        </w:rPr>
        <w:t>单选</w:t>
      </w:r>
      <w:r w:rsidRPr="00946542">
        <w:rPr>
          <w:rFonts w:hint="eastAsia"/>
          <w:sz w:val="24"/>
          <w:szCs w:val="24"/>
        </w:rPr>
        <w:t>题</w:t>
      </w:r>
    </w:p>
    <w:p w:rsidR="00675072" w:rsidRDefault="00675072" w:rsidP="00675072">
      <w:pPr>
        <w:spacing w:line="360" w:lineRule="auto"/>
        <w:ind w:firstLineChars="200" w:firstLine="480"/>
        <w:outlineLvl w:val="0"/>
        <w:rPr>
          <w:sz w:val="24"/>
          <w:szCs w:val="24"/>
        </w:rPr>
      </w:pPr>
      <w:r>
        <w:rPr>
          <w:rFonts w:hint="eastAsia"/>
          <w:sz w:val="24"/>
          <w:szCs w:val="24"/>
        </w:rPr>
        <w:t>C</w:t>
      </w:r>
      <w:r w:rsidRPr="006C6015">
        <w:rPr>
          <w:rFonts w:hint="eastAsia"/>
          <w:sz w:val="24"/>
          <w:szCs w:val="24"/>
        </w:rPr>
        <w:t>A</w:t>
      </w:r>
      <w:r>
        <w:rPr>
          <w:sz w:val="24"/>
          <w:szCs w:val="24"/>
        </w:rPr>
        <w:t xml:space="preserve"> </w:t>
      </w:r>
      <w:r>
        <w:rPr>
          <w:rFonts w:hint="eastAsia"/>
          <w:sz w:val="24"/>
          <w:szCs w:val="24"/>
        </w:rPr>
        <w:t>B</w:t>
      </w:r>
      <w:r>
        <w:rPr>
          <w:sz w:val="24"/>
          <w:szCs w:val="24"/>
        </w:rPr>
        <w:t xml:space="preserve"> </w:t>
      </w:r>
      <w:proofErr w:type="spellStart"/>
      <w:r>
        <w:rPr>
          <w:rFonts w:hint="eastAsia"/>
          <w:sz w:val="24"/>
          <w:szCs w:val="24"/>
        </w:rPr>
        <w:t>B</w:t>
      </w:r>
      <w:proofErr w:type="spellEnd"/>
      <w:r w:rsidRPr="00F75405">
        <w:rPr>
          <w:sz w:val="24"/>
          <w:szCs w:val="24"/>
        </w:rPr>
        <w:t xml:space="preserve"> </w:t>
      </w:r>
      <w:r>
        <w:rPr>
          <w:rFonts w:hint="eastAsia"/>
          <w:sz w:val="24"/>
          <w:szCs w:val="24"/>
        </w:rPr>
        <w:t xml:space="preserve">C       </w:t>
      </w:r>
      <w:r>
        <w:rPr>
          <w:sz w:val="24"/>
          <w:szCs w:val="24"/>
        </w:rPr>
        <w:t xml:space="preserve"> </w:t>
      </w:r>
      <w:r>
        <w:rPr>
          <w:rFonts w:hint="eastAsia"/>
          <w:sz w:val="24"/>
          <w:szCs w:val="24"/>
        </w:rPr>
        <w:t>B</w:t>
      </w:r>
      <w:r>
        <w:rPr>
          <w:sz w:val="24"/>
          <w:szCs w:val="24"/>
        </w:rPr>
        <w:t xml:space="preserve"> </w:t>
      </w:r>
      <w:proofErr w:type="spellStart"/>
      <w:r w:rsidRPr="00F75405">
        <w:rPr>
          <w:rFonts w:hint="eastAsia"/>
          <w:sz w:val="24"/>
          <w:szCs w:val="24"/>
        </w:rPr>
        <w:t>B</w:t>
      </w:r>
      <w:proofErr w:type="spellEnd"/>
      <w:r>
        <w:rPr>
          <w:sz w:val="24"/>
          <w:szCs w:val="24"/>
        </w:rPr>
        <w:t xml:space="preserve"> </w:t>
      </w:r>
      <w:r w:rsidRPr="00F75405">
        <w:rPr>
          <w:rFonts w:hint="eastAsia"/>
          <w:sz w:val="24"/>
          <w:szCs w:val="24"/>
        </w:rPr>
        <w:t>A</w:t>
      </w:r>
      <w:r>
        <w:rPr>
          <w:sz w:val="24"/>
          <w:szCs w:val="24"/>
        </w:rPr>
        <w:t xml:space="preserve"> </w:t>
      </w:r>
      <w:proofErr w:type="spellStart"/>
      <w:r w:rsidRPr="00F75405">
        <w:rPr>
          <w:rFonts w:hint="eastAsia"/>
          <w:sz w:val="24"/>
          <w:szCs w:val="24"/>
        </w:rPr>
        <w:t>A</w:t>
      </w:r>
      <w:proofErr w:type="spellEnd"/>
      <w:r>
        <w:rPr>
          <w:sz w:val="24"/>
          <w:szCs w:val="24"/>
        </w:rPr>
        <w:t xml:space="preserve"> </w:t>
      </w:r>
      <w:proofErr w:type="spellStart"/>
      <w:r>
        <w:rPr>
          <w:rFonts w:hint="eastAsia"/>
          <w:sz w:val="24"/>
          <w:szCs w:val="24"/>
        </w:rPr>
        <w:t>A</w:t>
      </w:r>
      <w:proofErr w:type="spellEnd"/>
      <w:r w:rsidR="00F44DC1">
        <w:rPr>
          <w:rFonts w:hint="eastAsia"/>
          <w:sz w:val="24"/>
          <w:szCs w:val="24"/>
        </w:rPr>
        <w:t xml:space="preserve">      </w:t>
      </w:r>
    </w:p>
    <w:p w:rsidR="006B4B4A" w:rsidRDefault="00F44DC1" w:rsidP="00F44DC1">
      <w:pPr>
        <w:spacing w:line="360" w:lineRule="auto"/>
        <w:rPr>
          <w:sz w:val="24"/>
          <w:szCs w:val="24"/>
        </w:rPr>
      </w:pPr>
      <w:r>
        <w:rPr>
          <w:rFonts w:hint="eastAsia"/>
          <w:sz w:val="24"/>
          <w:szCs w:val="24"/>
        </w:rPr>
        <w:t>二、</w:t>
      </w:r>
      <w:r w:rsidR="006B4B4A">
        <w:rPr>
          <w:rFonts w:hint="eastAsia"/>
          <w:sz w:val="24"/>
          <w:szCs w:val="24"/>
        </w:rPr>
        <w:t>多选题</w:t>
      </w:r>
    </w:p>
    <w:p w:rsidR="006B4B4A" w:rsidRDefault="006B4B4A" w:rsidP="006B4B4A">
      <w:pPr>
        <w:spacing w:line="360" w:lineRule="auto"/>
        <w:ind w:firstLineChars="200" w:firstLine="480"/>
        <w:rPr>
          <w:sz w:val="24"/>
          <w:szCs w:val="24"/>
        </w:rPr>
      </w:pPr>
      <w:r>
        <w:rPr>
          <w:rFonts w:asciiTheme="minorEastAsia" w:hAnsiTheme="minorEastAsia" w:hint="eastAsia"/>
          <w:sz w:val="24"/>
          <w:szCs w:val="24"/>
        </w:rPr>
        <w:t>ABCD</w:t>
      </w:r>
      <w:r>
        <w:t xml:space="preserve">     </w:t>
      </w:r>
      <w:r>
        <w:rPr>
          <w:rFonts w:asciiTheme="minorEastAsia" w:hAnsiTheme="minorEastAsia" w:hint="eastAsia"/>
          <w:sz w:val="24"/>
          <w:szCs w:val="24"/>
        </w:rPr>
        <w:t>ACD</w:t>
      </w:r>
      <w:r>
        <w:t xml:space="preserve">     </w:t>
      </w:r>
      <w:r>
        <w:rPr>
          <w:rFonts w:asciiTheme="minorEastAsia" w:hAnsiTheme="minorEastAsia" w:hint="eastAsia"/>
          <w:sz w:val="24"/>
          <w:szCs w:val="24"/>
        </w:rPr>
        <w:t>ABCD</w:t>
      </w:r>
      <w:r>
        <w:t xml:space="preserve">     </w:t>
      </w:r>
      <w:r>
        <w:rPr>
          <w:rFonts w:asciiTheme="minorEastAsia" w:hAnsiTheme="minorEastAsia" w:hint="eastAsia"/>
          <w:sz w:val="24"/>
          <w:szCs w:val="24"/>
        </w:rPr>
        <w:t>ABC</w:t>
      </w:r>
      <w:r>
        <w:t xml:space="preserve">     </w:t>
      </w:r>
      <w:r>
        <w:rPr>
          <w:rFonts w:asciiTheme="minorEastAsia" w:hAnsiTheme="minorEastAsia" w:hint="eastAsia"/>
          <w:sz w:val="24"/>
          <w:szCs w:val="24"/>
        </w:rPr>
        <w:t>ABCD</w:t>
      </w:r>
      <w:r>
        <w:t xml:space="preserve">     </w:t>
      </w:r>
    </w:p>
    <w:p w:rsidR="00F44DC1" w:rsidRDefault="006B4B4A" w:rsidP="00F44DC1">
      <w:pPr>
        <w:spacing w:line="360" w:lineRule="auto"/>
        <w:rPr>
          <w:sz w:val="24"/>
          <w:szCs w:val="24"/>
        </w:rPr>
      </w:pPr>
      <w:r>
        <w:rPr>
          <w:rFonts w:hint="eastAsia"/>
          <w:sz w:val="24"/>
          <w:szCs w:val="24"/>
        </w:rPr>
        <w:t>三、</w:t>
      </w:r>
      <w:r w:rsidR="00F44DC1">
        <w:rPr>
          <w:rFonts w:hint="eastAsia"/>
          <w:sz w:val="24"/>
          <w:szCs w:val="24"/>
        </w:rPr>
        <w:t>判断题</w:t>
      </w:r>
    </w:p>
    <w:p w:rsidR="009A70C9" w:rsidRPr="00F44DC1" w:rsidRDefault="00F44DC1" w:rsidP="00F44DC1">
      <w:pPr>
        <w:spacing w:line="360" w:lineRule="auto"/>
        <w:ind w:firstLineChars="200" w:firstLine="480"/>
        <w:outlineLvl w:val="0"/>
        <w:rPr>
          <w:sz w:val="24"/>
          <w:szCs w:val="24"/>
        </w:rPr>
      </w:pPr>
      <w:r w:rsidRPr="00F44DC1">
        <w:rPr>
          <w:rFonts w:hint="eastAsia"/>
          <w:sz w:val="24"/>
          <w:szCs w:val="24"/>
        </w:rPr>
        <w:t>√√×√×</w:t>
      </w:r>
      <w:r w:rsidRPr="00F44DC1">
        <w:rPr>
          <w:rFonts w:hint="eastAsia"/>
          <w:sz w:val="24"/>
          <w:szCs w:val="24"/>
        </w:rPr>
        <w:t xml:space="preserve">        </w:t>
      </w:r>
      <w:r w:rsidRPr="00F44DC1">
        <w:rPr>
          <w:rFonts w:hint="eastAsia"/>
          <w:sz w:val="24"/>
          <w:szCs w:val="24"/>
        </w:rPr>
        <w:t>××√××</w:t>
      </w:r>
      <w:r w:rsidRPr="00F44DC1">
        <w:rPr>
          <w:rFonts w:hint="eastAsia"/>
          <w:sz w:val="24"/>
          <w:szCs w:val="24"/>
        </w:rPr>
        <w:t xml:space="preserve">         </w:t>
      </w:r>
      <w:r w:rsidRPr="00F44DC1">
        <w:rPr>
          <w:rFonts w:hint="eastAsia"/>
          <w:sz w:val="24"/>
          <w:szCs w:val="24"/>
        </w:rPr>
        <w:t>××√√×</w:t>
      </w:r>
    </w:p>
    <w:sectPr w:rsidR="009A70C9" w:rsidRPr="00F44DC1" w:rsidSect="00946542">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B19" w:rsidRDefault="006C7B19" w:rsidP="00D961DE">
      <w:r>
        <w:separator/>
      </w:r>
    </w:p>
  </w:endnote>
  <w:endnote w:type="continuationSeparator" w:id="0">
    <w:p w:rsidR="006C7B19" w:rsidRDefault="006C7B19"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B19" w:rsidRDefault="006C7B19" w:rsidP="00D961DE">
      <w:r>
        <w:separator/>
      </w:r>
    </w:p>
  </w:footnote>
  <w:footnote w:type="continuationSeparator" w:id="0">
    <w:p w:rsidR="006C7B19" w:rsidRDefault="006C7B19"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61DE"/>
    <w:rsid w:val="000013B5"/>
    <w:rsid w:val="00065C99"/>
    <w:rsid w:val="00070A68"/>
    <w:rsid w:val="000A7692"/>
    <w:rsid w:val="000B479C"/>
    <w:rsid w:val="000F1BB3"/>
    <w:rsid w:val="00131618"/>
    <w:rsid w:val="001C34B9"/>
    <w:rsid w:val="001C6475"/>
    <w:rsid w:val="001E2288"/>
    <w:rsid w:val="00297C2E"/>
    <w:rsid w:val="003C00A8"/>
    <w:rsid w:val="003D50A8"/>
    <w:rsid w:val="003D64FB"/>
    <w:rsid w:val="003F2888"/>
    <w:rsid w:val="00404FD0"/>
    <w:rsid w:val="00473D8E"/>
    <w:rsid w:val="0048241B"/>
    <w:rsid w:val="004A6ECA"/>
    <w:rsid w:val="004A6F23"/>
    <w:rsid w:val="005000DE"/>
    <w:rsid w:val="00516D9C"/>
    <w:rsid w:val="00653AA8"/>
    <w:rsid w:val="00675072"/>
    <w:rsid w:val="00695BB6"/>
    <w:rsid w:val="006A7BAD"/>
    <w:rsid w:val="006B4B4A"/>
    <w:rsid w:val="006C7B19"/>
    <w:rsid w:val="007D4F77"/>
    <w:rsid w:val="00835F9E"/>
    <w:rsid w:val="00840DD0"/>
    <w:rsid w:val="008815E1"/>
    <w:rsid w:val="008C267D"/>
    <w:rsid w:val="00926B4D"/>
    <w:rsid w:val="009A70C9"/>
    <w:rsid w:val="00A665D0"/>
    <w:rsid w:val="00AA1919"/>
    <w:rsid w:val="00B83BFD"/>
    <w:rsid w:val="00B96146"/>
    <w:rsid w:val="00B96D47"/>
    <w:rsid w:val="00C50D70"/>
    <w:rsid w:val="00C74A72"/>
    <w:rsid w:val="00C90F4E"/>
    <w:rsid w:val="00CF636B"/>
    <w:rsid w:val="00D35B4E"/>
    <w:rsid w:val="00D522D8"/>
    <w:rsid w:val="00D612D0"/>
    <w:rsid w:val="00D8408E"/>
    <w:rsid w:val="00D961DE"/>
    <w:rsid w:val="00DA56ED"/>
    <w:rsid w:val="00DD7CB6"/>
    <w:rsid w:val="00E43C04"/>
    <w:rsid w:val="00E83E85"/>
    <w:rsid w:val="00E84B18"/>
    <w:rsid w:val="00EA717D"/>
    <w:rsid w:val="00EF3420"/>
    <w:rsid w:val="00EF57E0"/>
    <w:rsid w:val="00F44DC1"/>
    <w:rsid w:val="00F75405"/>
    <w:rsid w:val="00FD57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 w:type="paragraph" w:styleId="a5">
    <w:name w:val="Normal (Web)"/>
    <w:basedOn w:val="a"/>
    <w:uiPriority w:val="99"/>
    <w:semiHidden/>
    <w:unhideWhenUsed/>
    <w:rsid w:val="00926B4D"/>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8C267D"/>
    <w:pPr>
      <w:ind w:firstLineChars="200" w:firstLine="420"/>
    </w:pPr>
  </w:style>
</w:styles>
</file>

<file path=word/webSettings.xml><?xml version="1.0" encoding="utf-8"?>
<w:webSettings xmlns:r="http://schemas.openxmlformats.org/officeDocument/2006/relationships" xmlns:w="http://schemas.openxmlformats.org/wordprocessingml/2006/main">
  <w:divs>
    <w:div w:id="144854736">
      <w:bodyDiv w:val="1"/>
      <w:marLeft w:val="0"/>
      <w:marRight w:val="0"/>
      <w:marTop w:val="0"/>
      <w:marBottom w:val="0"/>
      <w:divBdr>
        <w:top w:val="none" w:sz="0" w:space="0" w:color="auto"/>
        <w:left w:val="none" w:sz="0" w:space="0" w:color="auto"/>
        <w:bottom w:val="none" w:sz="0" w:space="0" w:color="auto"/>
        <w:right w:val="none" w:sz="0" w:space="0" w:color="auto"/>
      </w:divBdr>
    </w:div>
    <w:div w:id="808398447">
      <w:bodyDiv w:val="1"/>
      <w:marLeft w:val="0"/>
      <w:marRight w:val="0"/>
      <w:marTop w:val="0"/>
      <w:marBottom w:val="0"/>
      <w:divBdr>
        <w:top w:val="none" w:sz="0" w:space="0" w:color="auto"/>
        <w:left w:val="none" w:sz="0" w:space="0" w:color="auto"/>
        <w:bottom w:val="none" w:sz="0" w:space="0" w:color="auto"/>
        <w:right w:val="none" w:sz="0" w:space="0" w:color="auto"/>
      </w:divBdr>
    </w:div>
    <w:div w:id="955259778">
      <w:bodyDiv w:val="1"/>
      <w:marLeft w:val="0"/>
      <w:marRight w:val="0"/>
      <w:marTop w:val="0"/>
      <w:marBottom w:val="0"/>
      <w:divBdr>
        <w:top w:val="none" w:sz="0" w:space="0" w:color="auto"/>
        <w:left w:val="none" w:sz="0" w:space="0" w:color="auto"/>
        <w:bottom w:val="none" w:sz="0" w:space="0" w:color="auto"/>
        <w:right w:val="none" w:sz="0" w:space="0" w:color="auto"/>
      </w:divBdr>
    </w:div>
    <w:div w:id="137025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290</Words>
  <Characters>1654</Characters>
  <Application>Microsoft Office Word</Application>
  <DocSecurity>0</DocSecurity>
  <Lines>13</Lines>
  <Paragraphs>3</Paragraphs>
  <ScaleCrop>false</ScaleCrop>
  <Company>微软中国</Company>
  <LinksUpToDate>false</LinksUpToDate>
  <CharactersWithSpaces>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李晓斌</cp:lastModifiedBy>
  <cp:revision>25</cp:revision>
  <cp:lastPrinted>2016-07-15T11:27:00Z</cp:lastPrinted>
  <dcterms:created xsi:type="dcterms:W3CDTF">2016-07-12T12:17:00Z</dcterms:created>
  <dcterms:modified xsi:type="dcterms:W3CDTF">2016-07-25T03:14:00Z</dcterms:modified>
</cp:coreProperties>
</file>