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D6" w:rsidRDefault="002032D6" w:rsidP="002032D6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安全常识测试C卷（危险化学品）</w:t>
      </w:r>
    </w:p>
    <w:p w:rsidR="002032D6" w:rsidRDefault="002032D6" w:rsidP="002032D6">
      <w:pPr>
        <w:spacing w:line="360" w:lineRule="auto"/>
        <w:rPr>
          <w:rFonts w:ascii="黑体" w:eastAsia="黑体" w:hAnsi="黑体" w:hint="eastAsia"/>
          <w:sz w:val="24"/>
          <w:szCs w:val="24"/>
        </w:rPr>
      </w:pPr>
    </w:p>
    <w:p w:rsidR="002032D6" w:rsidRDefault="002032D6" w:rsidP="002032D6">
      <w:pPr>
        <w:spacing w:line="360" w:lineRule="auto"/>
        <w:rPr>
          <w:rFonts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单位：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>
        <w:rPr>
          <w:rFonts w:ascii="黑体" w:eastAsia="黑体" w:hAnsi="黑体" w:hint="eastAsia"/>
          <w:sz w:val="28"/>
          <w:szCs w:val="28"/>
        </w:rPr>
        <w:t xml:space="preserve">       姓名：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>
        <w:rPr>
          <w:rFonts w:ascii="黑体" w:eastAsia="黑体" w:hAnsi="黑体" w:hint="eastAsia"/>
          <w:sz w:val="28"/>
          <w:szCs w:val="28"/>
        </w:rPr>
        <w:t xml:space="preserve">      岗位：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</w:t>
      </w:r>
    </w:p>
    <w:p w:rsidR="002032D6" w:rsidRDefault="002032D6" w:rsidP="002032D6">
      <w:pPr>
        <w:spacing w:line="360" w:lineRule="auto"/>
        <w:rPr>
          <w:sz w:val="24"/>
          <w:szCs w:val="24"/>
        </w:rPr>
      </w:pPr>
    </w:p>
    <w:p w:rsidR="000B6956" w:rsidRDefault="000B6956" w:rsidP="000B69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、填空题（每题</w:t>
      </w:r>
      <w:r w:rsidR="00317E19">
        <w:rPr>
          <w:rFonts w:hint="eastAsia"/>
          <w:sz w:val="24"/>
          <w:szCs w:val="24"/>
        </w:rPr>
        <w:t>5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0B6956" w:rsidRDefault="000B6956" w:rsidP="000B69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生产使用危险化学物品时，必须有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和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。</w:t>
      </w:r>
    </w:p>
    <w:p w:rsidR="000B6956" w:rsidRDefault="000B6956" w:rsidP="000B69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化工生产中，为了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，宜将生产设备布置在露天、敞开或半敞开式的建筑物、构筑物中。</w:t>
      </w:r>
    </w:p>
    <w:p w:rsidR="000B6956" w:rsidRDefault="000B6956" w:rsidP="000B69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遇湿易燃物品系指遇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或受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时，发生剧烈化学反应，放出大量的易燃气体和热量的物品。</w:t>
      </w:r>
    </w:p>
    <w:p w:rsidR="000B6956" w:rsidRDefault="000B6956" w:rsidP="000B69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危险化学品贮存方式分为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、隔开贮存、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 </w:t>
      </w:r>
      <w:r>
        <w:rPr>
          <w:rFonts w:hint="eastAsia"/>
          <w:sz w:val="24"/>
          <w:szCs w:val="24"/>
        </w:rPr>
        <w:t>）</w:t>
      </w:r>
      <w:r w:rsidRPr="00F75405">
        <w:rPr>
          <w:rFonts w:hint="eastAsia"/>
          <w:sz w:val="24"/>
          <w:szCs w:val="24"/>
        </w:rPr>
        <w:t>三种。</w:t>
      </w:r>
    </w:p>
    <w:p w:rsidR="000B6956" w:rsidRDefault="000B6956" w:rsidP="000B69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为防止容器内的易燃易爆</w:t>
      </w:r>
      <w:proofErr w:type="gramStart"/>
      <w:r w:rsidRPr="00926B4D">
        <w:rPr>
          <w:rFonts w:hint="eastAsia"/>
          <w:sz w:val="24"/>
          <w:szCs w:val="24"/>
        </w:rPr>
        <w:t>品发生</w:t>
      </w:r>
      <w:proofErr w:type="gramEnd"/>
      <w:r w:rsidRPr="00926B4D">
        <w:rPr>
          <w:rFonts w:hint="eastAsia"/>
          <w:sz w:val="24"/>
          <w:szCs w:val="24"/>
        </w:rPr>
        <w:t>燃烧或爆炸</w:t>
      </w:r>
      <w:r w:rsidRPr="00926B4D">
        <w:rPr>
          <w:rFonts w:hint="eastAsia"/>
          <w:sz w:val="24"/>
          <w:szCs w:val="24"/>
        </w:rPr>
        <w:t>,</w:t>
      </w:r>
      <w:r w:rsidRPr="00926B4D">
        <w:rPr>
          <w:rFonts w:hint="eastAsia"/>
          <w:sz w:val="24"/>
          <w:szCs w:val="24"/>
        </w:rPr>
        <w:t>动火检修前应对容器内的易燃易爆品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）、吹扫、（</w:t>
      </w: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。</w:t>
      </w:r>
    </w:p>
    <w:p w:rsidR="00317E19" w:rsidRPr="00317E19" w:rsidRDefault="00317E19" w:rsidP="000B695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 w:rsidRPr="00B8371A">
        <w:rPr>
          <w:rFonts w:hint="eastAsia"/>
          <w:sz w:val="24"/>
          <w:szCs w:val="24"/>
        </w:rPr>
        <w:t>“三级安全教育”是指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B8371A">
        <w:rPr>
          <w:rFonts w:hint="eastAsia"/>
          <w:sz w:val="24"/>
          <w:szCs w:val="24"/>
        </w:rPr>
        <w:t>、车间教育、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B8371A">
        <w:rPr>
          <w:rFonts w:hint="eastAsia"/>
          <w:sz w:val="24"/>
          <w:szCs w:val="24"/>
        </w:rPr>
        <w:t>。</w:t>
      </w:r>
    </w:p>
    <w:p w:rsidR="00D961DE" w:rsidRDefault="000B6956" w:rsidP="00F7540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D961DE"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="00D961DE" w:rsidRPr="00946542">
        <w:rPr>
          <w:rFonts w:hint="eastAsia"/>
          <w:sz w:val="24"/>
          <w:szCs w:val="24"/>
        </w:rPr>
        <w:t>题（每题</w:t>
      </w:r>
      <w:r w:rsidR="00D961DE" w:rsidRPr="00946542">
        <w:rPr>
          <w:rFonts w:hint="eastAsia"/>
          <w:sz w:val="24"/>
          <w:szCs w:val="24"/>
        </w:rPr>
        <w:t>3</w:t>
      </w:r>
      <w:r w:rsidR="00D961DE" w:rsidRPr="00946542">
        <w:rPr>
          <w:rFonts w:hint="eastAsia"/>
          <w:sz w:val="24"/>
          <w:szCs w:val="24"/>
        </w:rPr>
        <w:t>分，共</w:t>
      </w:r>
      <w:r w:rsidR="00D961DE" w:rsidRPr="00946542">
        <w:rPr>
          <w:rFonts w:hint="eastAsia"/>
          <w:sz w:val="24"/>
          <w:szCs w:val="24"/>
        </w:rPr>
        <w:t>30</w:t>
      </w:r>
      <w:r w:rsidR="00D961DE" w:rsidRPr="00946542">
        <w:rPr>
          <w:rFonts w:hint="eastAsia"/>
          <w:sz w:val="24"/>
          <w:szCs w:val="24"/>
        </w:rPr>
        <w:t>分）</w:t>
      </w:r>
    </w:p>
    <w:p w:rsidR="00D522D8" w:rsidRPr="00926B4D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易燃易爆场所不能穿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A.</w:t>
      </w:r>
      <w:r w:rsidRPr="00926B4D">
        <w:rPr>
          <w:rFonts w:hint="eastAsia"/>
          <w:sz w:val="24"/>
          <w:szCs w:val="24"/>
        </w:rPr>
        <w:t>纯棉工作服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926B4D">
        <w:rPr>
          <w:rFonts w:hint="eastAsia"/>
          <w:sz w:val="24"/>
          <w:szCs w:val="24"/>
        </w:rPr>
        <w:t>化纤工作服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C</w:t>
      </w:r>
      <w:r w:rsidRPr="00926B4D">
        <w:rPr>
          <w:rFonts w:hint="eastAsia"/>
          <w:sz w:val="24"/>
          <w:szCs w:val="24"/>
        </w:rPr>
        <w:t>防静电工作服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在装卸易燃易爆</w:t>
      </w:r>
      <w:proofErr w:type="gramStart"/>
      <w:r w:rsidRPr="00926B4D">
        <w:rPr>
          <w:rFonts w:hint="eastAsia"/>
          <w:sz w:val="24"/>
          <w:szCs w:val="24"/>
        </w:rPr>
        <w:t>品操作</w:t>
      </w:r>
      <w:proofErr w:type="gramEnd"/>
      <w:r w:rsidRPr="00926B4D">
        <w:rPr>
          <w:rFonts w:hint="eastAsia"/>
          <w:sz w:val="24"/>
          <w:szCs w:val="24"/>
        </w:rPr>
        <w:t>中</w:t>
      </w:r>
      <w:r w:rsidRPr="00926B4D">
        <w:rPr>
          <w:rFonts w:hint="eastAsia"/>
          <w:sz w:val="24"/>
          <w:szCs w:val="24"/>
        </w:rPr>
        <w:t>,</w:t>
      </w:r>
      <w:r w:rsidRPr="00926B4D">
        <w:rPr>
          <w:rFonts w:hint="eastAsia"/>
          <w:sz w:val="24"/>
          <w:szCs w:val="24"/>
        </w:rPr>
        <w:t>不能使用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工具。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铁制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926B4D">
        <w:rPr>
          <w:rFonts w:hint="eastAsia"/>
          <w:sz w:val="24"/>
          <w:szCs w:val="24"/>
        </w:rPr>
        <w:t>木制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926B4D">
        <w:rPr>
          <w:rFonts w:hint="eastAsia"/>
          <w:sz w:val="24"/>
          <w:szCs w:val="24"/>
        </w:rPr>
        <w:t>铜制</w:t>
      </w:r>
    </w:p>
    <w:p w:rsidR="00D3167F" w:rsidRPr="001C34B9" w:rsidRDefault="00D522D8" w:rsidP="00D3167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926B4D">
        <w:rPr>
          <w:rFonts w:hint="eastAsia"/>
          <w:sz w:val="24"/>
          <w:szCs w:val="24"/>
        </w:rPr>
        <w:t>.</w:t>
      </w:r>
      <w:r w:rsidR="00D3167F" w:rsidRPr="000B495B">
        <w:rPr>
          <w:rFonts w:hint="eastAsia"/>
          <w:sz w:val="24"/>
          <w:szCs w:val="24"/>
        </w:rPr>
        <w:t>特种劳动防护用品的</w:t>
      </w:r>
      <w:r w:rsidR="00D3167F" w:rsidRPr="001C34B9">
        <w:rPr>
          <w:rFonts w:hint="eastAsia"/>
          <w:sz w:val="24"/>
          <w:szCs w:val="24"/>
        </w:rPr>
        <w:t>“三证</w:t>
      </w:r>
      <w:proofErr w:type="gramStart"/>
      <w:r w:rsidR="00D3167F" w:rsidRPr="001C34B9">
        <w:rPr>
          <w:rFonts w:hint="eastAsia"/>
          <w:sz w:val="24"/>
          <w:szCs w:val="24"/>
        </w:rPr>
        <w:t>一</w:t>
      </w:r>
      <w:proofErr w:type="gramEnd"/>
      <w:r w:rsidR="00D3167F" w:rsidRPr="001C34B9">
        <w:rPr>
          <w:rFonts w:hint="eastAsia"/>
          <w:sz w:val="24"/>
          <w:szCs w:val="24"/>
        </w:rPr>
        <w:t>标志”中的标志指（）。</w:t>
      </w:r>
    </w:p>
    <w:p w:rsidR="00D3167F" w:rsidRPr="001C34B9" w:rsidRDefault="00D3167F" w:rsidP="00D3167F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A.</w:t>
      </w:r>
      <w:r w:rsidRPr="001C34B9">
        <w:rPr>
          <w:rFonts w:hint="eastAsia"/>
          <w:sz w:val="24"/>
          <w:szCs w:val="24"/>
        </w:rPr>
        <w:t>产品标志</w:t>
      </w:r>
    </w:p>
    <w:p w:rsidR="00D3167F" w:rsidRPr="001C34B9" w:rsidRDefault="00D3167F" w:rsidP="00D3167F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B.</w:t>
      </w:r>
      <w:r w:rsidRPr="001C34B9">
        <w:rPr>
          <w:rFonts w:hint="eastAsia"/>
          <w:sz w:val="24"/>
          <w:szCs w:val="24"/>
        </w:rPr>
        <w:t>安全标签</w:t>
      </w:r>
    </w:p>
    <w:p w:rsidR="00D522D8" w:rsidRDefault="00D3167F" w:rsidP="00D3167F">
      <w:pPr>
        <w:spacing w:line="360" w:lineRule="auto"/>
        <w:ind w:firstLineChars="200" w:firstLine="480"/>
        <w:rPr>
          <w:sz w:val="24"/>
          <w:szCs w:val="24"/>
        </w:rPr>
      </w:pPr>
      <w:r w:rsidRPr="001C34B9">
        <w:rPr>
          <w:rFonts w:hint="eastAsia"/>
          <w:sz w:val="24"/>
          <w:szCs w:val="24"/>
        </w:rPr>
        <w:t>C.</w:t>
      </w:r>
      <w:r w:rsidRPr="001C34B9">
        <w:rPr>
          <w:rFonts w:hint="eastAsia"/>
          <w:sz w:val="24"/>
          <w:szCs w:val="24"/>
        </w:rPr>
        <w:t>安全标志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化工厂的防爆车间采取通风措施的目的是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消除氧化剂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B.</w:t>
      </w:r>
      <w:r w:rsidRPr="00926B4D">
        <w:rPr>
          <w:rFonts w:hint="eastAsia"/>
          <w:sz w:val="24"/>
          <w:szCs w:val="24"/>
        </w:rPr>
        <w:t>控制可燃物</w:t>
      </w:r>
    </w:p>
    <w:p w:rsidR="00D522D8" w:rsidRPr="00926B4D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926B4D">
        <w:rPr>
          <w:rFonts w:hint="eastAsia"/>
          <w:sz w:val="24"/>
          <w:szCs w:val="24"/>
        </w:rPr>
        <w:t>降低车间温度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 w:rsidRPr="00926B4D">
        <w:rPr>
          <w:rFonts w:hint="eastAsia"/>
          <w:sz w:val="24"/>
          <w:szCs w:val="24"/>
        </w:rPr>
        <w:t>5.</w:t>
      </w:r>
      <w:r w:rsidRPr="00926B4D">
        <w:rPr>
          <w:rFonts w:hint="eastAsia"/>
          <w:sz w:val="24"/>
          <w:szCs w:val="24"/>
        </w:rPr>
        <w:t>有爆炸危险工房内照明灯具和电开关，应选用防爆型。电开关应安装在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926B4D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室内门旁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926B4D">
        <w:rPr>
          <w:rFonts w:hint="eastAsia"/>
          <w:sz w:val="24"/>
          <w:szCs w:val="24"/>
        </w:rPr>
        <w:t>室外门旁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926B4D">
        <w:rPr>
          <w:rFonts w:hint="eastAsia"/>
          <w:sz w:val="24"/>
          <w:szCs w:val="24"/>
        </w:rPr>
        <w:t>室内明灯附近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有爆炸危险的场所使用的电器必须为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普通电器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926B4D">
        <w:rPr>
          <w:rFonts w:hint="eastAsia"/>
          <w:sz w:val="24"/>
          <w:szCs w:val="24"/>
        </w:rPr>
        <w:t>防爆电器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926B4D">
        <w:rPr>
          <w:rFonts w:hint="eastAsia"/>
          <w:sz w:val="24"/>
          <w:szCs w:val="24"/>
        </w:rPr>
        <w:t>精密电器</w:t>
      </w:r>
    </w:p>
    <w:p w:rsidR="00D522D8" w:rsidRPr="00F75405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7.</w:t>
      </w:r>
      <w:r w:rsidRPr="00F75405">
        <w:rPr>
          <w:sz w:val="24"/>
          <w:szCs w:val="24"/>
        </w:rPr>
        <w:t>塑料安全帽的使用期限为不超过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F75405">
        <w:rPr>
          <w:sz w:val="24"/>
          <w:szCs w:val="24"/>
        </w:rPr>
        <w:t>。</w:t>
      </w:r>
    </w:p>
    <w:p w:rsidR="00D522D8" w:rsidRPr="00F75405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.</w:t>
      </w:r>
      <w:r w:rsidRPr="00F75405">
        <w:rPr>
          <w:sz w:val="24"/>
          <w:szCs w:val="24"/>
        </w:rPr>
        <w:t>两年</w:t>
      </w:r>
    </w:p>
    <w:p w:rsidR="00D522D8" w:rsidRPr="00F75405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B</w:t>
      </w:r>
      <w:r>
        <w:rPr>
          <w:rFonts w:hint="eastAsia"/>
          <w:sz w:val="24"/>
          <w:szCs w:val="24"/>
        </w:rPr>
        <w:t>.</w:t>
      </w:r>
      <w:r w:rsidRPr="00F75405">
        <w:rPr>
          <w:sz w:val="24"/>
          <w:szCs w:val="24"/>
        </w:rPr>
        <w:t>两年半</w:t>
      </w:r>
    </w:p>
    <w:p w:rsidR="00D522D8" w:rsidRPr="00F75405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>.</w:t>
      </w:r>
      <w:r w:rsidRPr="00F75405">
        <w:rPr>
          <w:sz w:val="24"/>
          <w:szCs w:val="24"/>
        </w:rPr>
        <w:t>三年半</w:t>
      </w:r>
    </w:p>
    <w:p w:rsidR="00D522D8" w:rsidRPr="00F75405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8.</w:t>
      </w:r>
      <w:r w:rsidRPr="00F75405">
        <w:rPr>
          <w:sz w:val="24"/>
          <w:szCs w:val="24"/>
        </w:rPr>
        <w:t>危险性作业场所，必须设置安全通道，入口不少于两个，通道和出入口应保持畅通。门窗应采用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F75405">
        <w:rPr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A</w:t>
      </w:r>
      <w:r w:rsidRPr="00F75405"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推拉式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B</w:t>
      </w:r>
      <w:r w:rsidRPr="00F75405"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向内开启式</w:t>
      </w:r>
    </w:p>
    <w:p w:rsidR="00D522D8" w:rsidRPr="00F75405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 w:rsidRPr="00F75405">
        <w:rPr>
          <w:sz w:val="24"/>
          <w:szCs w:val="24"/>
        </w:rPr>
        <w:t>C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sz w:val="24"/>
          <w:szCs w:val="24"/>
        </w:rPr>
        <w:t>向外开启式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Pr="00E43C04">
        <w:rPr>
          <w:rFonts w:hint="eastAsia"/>
          <w:sz w:val="24"/>
          <w:szCs w:val="24"/>
        </w:rPr>
        <w:t>.</w:t>
      </w:r>
      <w:r w:rsidRPr="00E43C04">
        <w:rPr>
          <w:rFonts w:hint="eastAsia"/>
          <w:sz w:val="24"/>
          <w:szCs w:val="24"/>
        </w:rPr>
        <w:t>防止静电的主要措施是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E43C04">
        <w:rPr>
          <w:rFonts w:hint="eastAsia"/>
          <w:sz w:val="24"/>
          <w:szCs w:val="24"/>
        </w:rPr>
        <w:t>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E43C04">
        <w:rPr>
          <w:rFonts w:hint="eastAsia"/>
          <w:sz w:val="24"/>
          <w:szCs w:val="24"/>
        </w:rPr>
        <w:t>.</w:t>
      </w:r>
      <w:r w:rsidRPr="00E43C04">
        <w:rPr>
          <w:rFonts w:hint="eastAsia"/>
          <w:sz w:val="24"/>
          <w:szCs w:val="24"/>
        </w:rPr>
        <w:t>接地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E43C04">
        <w:rPr>
          <w:rFonts w:hint="eastAsia"/>
          <w:sz w:val="24"/>
          <w:szCs w:val="24"/>
        </w:rPr>
        <w:t>通风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 w:rsidRPr="00E43C04">
        <w:rPr>
          <w:rFonts w:hint="eastAsia"/>
          <w:sz w:val="24"/>
          <w:szCs w:val="24"/>
        </w:rPr>
        <w:t>.</w:t>
      </w:r>
      <w:r w:rsidRPr="00E43C04">
        <w:rPr>
          <w:rFonts w:hint="eastAsia"/>
          <w:sz w:val="24"/>
          <w:szCs w:val="24"/>
        </w:rPr>
        <w:t>防潮</w:t>
      </w:r>
    </w:p>
    <w:p w:rsidR="00D522D8" w:rsidRDefault="00D522D8" w:rsidP="00D522D8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Pr="006C6015">
        <w:rPr>
          <w:rFonts w:hint="eastAsia"/>
          <w:sz w:val="24"/>
          <w:szCs w:val="24"/>
        </w:rPr>
        <w:t>.</w:t>
      </w:r>
      <w:r w:rsidRPr="006C6015">
        <w:rPr>
          <w:rFonts w:hint="eastAsia"/>
          <w:sz w:val="24"/>
          <w:szCs w:val="24"/>
        </w:rPr>
        <w:t>生产、储存和使用危险化学品的单位，应当在生产、储存和使用场所设置</w:t>
      </w:r>
      <w:r w:rsidR="00D37145">
        <w:rPr>
          <w:rFonts w:hint="eastAsia"/>
          <w:sz w:val="24"/>
          <w:szCs w:val="24"/>
        </w:rPr>
        <w:t>（</w:t>
      </w:r>
      <w:r w:rsidR="00D37145">
        <w:rPr>
          <w:rFonts w:hint="eastAsia"/>
          <w:sz w:val="24"/>
          <w:szCs w:val="24"/>
        </w:rPr>
        <w:t xml:space="preserve">  </w:t>
      </w:r>
      <w:r w:rsidR="00D37145">
        <w:rPr>
          <w:rFonts w:hint="eastAsia"/>
          <w:sz w:val="24"/>
          <w:szCs w:val="24"/>
        </w:rPr>
        <w:t>）</w:t>
      </w:r>
      <w:r w:rsidRPr="006C6015">
        <w:rPr>
          <w:rFonts w:hint="eastAsia"/>
          <w:sz w:val="24"/>
          <w:szCs w:val="24"/>
        </w:rPr>
        <w:t>装置。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 w:rsidRPr="006C6015">
        <w:rPr>
          <w:rFonts w:hint="eastAsia"/>
          <w:sz w:val="24"/>
          <w:szCs w:val="24"/>
        </w:rPr>
        <w:t>.</w:t>
      </w:r>
      <w:r w:rsidRPr="006C6015">
        <w:rPr>
          <w:rFonts w:hint="eastAsia"/>
          <w:sz w:val="24"/>
          <w:szCs w:val="24"/>
        </w:rPr>
        <w:t>通风防爆</w:t>
      </w:r>
    </w:p>
    <w:p w:rsid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B.</w:t>
      </w:r>
      <w:r w:rsidRPr="006C6015">
        <w:rPr>
          <w:rFonts w:hint="eastAsia"/>
          <w:sz w:val="24"/>
          <w:szCs w:val="24"/>
        </w:rPr>
        <w:t>通讯报警</w:t>
      </w:r>
    </w:p>
    <w:p w:rsidR="00D522D8" w:rsidRPr="00D522D8" w:rsidRDefault="00D522D8" w:rsidP="00D522D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C.</w:t>
      </w:r>
      <w:r w:rsidRPr="006C6015">
        <w:rPr>
          <w:rFonts w:hint="eastAsia"/>
          <w:sz w:val="24"/>
          <w:szCs w:val="24"/>
        </w:rPr>
        <w:t>通讯防潮</w:t>
      </w:r>
    </w:p>
    <w:p w:rsidR="00D961DE" w:rsidRPr="00946542" w:rsidRDefault="00D961DE" w:rsidP="00F75405">
      <w:pPr>
        <w:spacing w:line="360" w:lineRule="auto"/>
        <w:rPr>
          <w:sz w:val="24"/>
          <w:szCs w:val="24"/>
        </w:rPr>
      </w:pPr>
      <w:r w:rsidRPr="00946542">
        <w:rPr>
          <w:rFonts w:hint="eastAsia"/>
          <w:sz w:val="24"/>
          <w:szCs w:val="24"/>
        </w:rPr>
        <w:t>三、简答题（共</w:t>
      </w:r>
      <w:r w:rsidRPr="00946542">
        <w:rPr>
          <w:rFonts w:hint="eastAsia"/>
          <w:sz w:val="24"/>
          <w:szCs w:val="24"/>
        </w:rPr>
        <w:t>40</w:t>
      </w:r>
      <w:r w:rsidRPr="00946542">
        <w:rPr>
          <w:rFonts w:hint="eastAsia"/>
          <w:sz w:val="24"/>
          <w:szCs w:val="24"/>
        </w:rPr>
        <w:t>分）</w:t>
      </w:r>
    </w:p>
    <w:p w:rsidR="00D961DE" w:rsidRPr="00946542" w:rsidRDefault="00F75405" w:rsidP="00F75405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请</w:t>
      </w:r>
      <w:proofErr w:type="gramStart"/>
      <w:r>
        <w:rPr>
          <w:rFonts w:hint="eastAsia"/>
          <w:sz w:val="24"/>
          <w:szCs w:val="24"/>
        </w:rPr>
        <w:t>写出您</w:t>
      </w:r>
      <w:proofErr w:type="gramEnd"/>
      <w:r>
        <w:rPr>
          <w:rFonts w:hint="eastAsia"/>
          <w:sz w:val="24"/>
          <w:szCs w:val="24"/>
        </w:rPr>
        <w:t>所在的岗位名称，并简述</w:t>
      </w:r>
      <w:proofErr w:type="gramStart"/>
      <w:r>
        <w:rPr>
          <w:rFonts w:hint="eastAsia"/>
          <w:sz w:val="24"/>
          <w:szCs w:val="24"/>
        </w:rPr>
        <w:t>该岗位</w:t>
      </w:r>
      <w:proofErr w:type="gramEnd"/>
      <w:r>
        <w:rPr>
          <w:rFonts w:hint="eastAsia"/>
          <w:sz w:val="24"/>
          <w:szCs w:val="24"/>
        </w:rPr>
        <w:t>的安全操作规程。</w:t>
      </w:r>
    </w:p>
    <w:p w:rsidR="00963CF6" w:rsidRDefault="00963CF6" w:rsidP="00963CF6">
      <w:pPr>
        <w:jc w:val="center"/>
        <w:rPr>
          <w:rFonts w:ascii="黑体" w:eastAsia="黑体" w:hAnsi="黑体"/>
          <w:sz w:val="32"/>
          <w:szCs w:val="32"/>
        </w:rPr>
      </w:pPr>
    </w:p>
    <w:p w:rsidR="00963CF6" w:rsidRPr="0039583B" w:rsidRDefault="00963CF6" w:rsidP="00963CF6">
      <w:pPr>
        <w:jc w:val="center"/>
        <w:rPr>
          <w:rFonts w:ascii="黑体" w:eastAsia="黑体" w:hAnsi="黑体"/>
          <w:sz w:val="32"/>
          <w:szCs w:val="32"/>
        </w:rPr>
      </w:pPr>
      <w:r w:rsidRPr="00A135B6">
        <w:rPr>
          <w:rFonts w:ascii="黑体" w:eastAsia="黑体" w:hAnsi="黑体" w:hint="eastAsia"/>
          <w:sz w:val="32"/>
          <w:szCs w:val="32"/>
        </w:rPr>
        <w:t>安全常识测试</w:t>
      </w:r>
      <w:r>
        <w:rPr>
          <w:rFonts w:ascii="黑体" w:eastAsia="黑体" w:hAnsi="黑体" w:hint="eastAsia"/>
          <w:sz w:val="32"/>
          <w:szCs w:val="32"/>
        </w:rPr>
        <w:t>C</w:t>
      </w:r>
      <w:r w:rsidRPr="00A135B6">
        <w:rPr>
          <w:rFonts w:ascii="黑体" w:eastAsia="黑体" w:hAnsi="黑体" w:hint="eastAsia"/>
          <w:sz w:val="32"/>
          <w:szCs w:val="32"/>
        </w:rPr>
        <w:t>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（危险化学品）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、填空题（每题</w:t>
      </w:r>
      <w:r w:rsidRPr="00946542">
        <w:rPr>
          <w:rFonts w:hint="eastAsia"/>
          <w:sz w:val="24"/>
          <w:szCs w:val="24"/>
        </w:rPr>
        <w:t>6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安全防护措施</w:t>
      </w:r>
      <w:r>
        <w:rPr>
          <w:rFonts w:hint="eastAsia"/>
          <w:sz w:val="24"/>
          <w:szCs w:val="24"/>
        </w:rPr>
        <w:t xml:space="preserve">   </w:t>
      </w:r>
      <w:r w:rsidRPr="00926B4D">
        <w:rPr>
          <w:rFonts w:hint="eastAsia"/>
          <w:sz w:val="24"/>
          <w:szCs w:val="24"/>
        </w:rPr>
        <w:t>用具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926B4D"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 </w:t>
      </w:r>
      <w:r w:rsidRPr="00926B4D">
        <w:rPr>
          <w:rFonts w:hint="eastAsia"/>
          <w:sz w:val="24"/>
          <w:szCs w:val="24"/>
        </w:rPr>
        <w:t>防火防爆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水</w:t>
      </w:r>
      <w:r>
        <w:rPr>
          <w:rFonts w:hint="eastAsia"/>
          <w:sz w:val="24"/>
          <w:szCs w:val="24"/>
        </w:rPr>
        <w:t xml:space="preserve">    </w:t>
      </w:r>
      <w:r w:rsidRPr="00F75405">
        <w:rPr>
          <w:rFonts w:hint="eastAsia"/>
          <w:sz w:val="24"/>
          <w:szCs w:val="24"/>
        </w:rPr>
        <w:t>潮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F75405">
        <w:rPr>
          <w:rFonts w:hint="eastAsia"/>
          <w:sz w:val="24"/>
          <w:szCs w:val="24"/>
        </w:rPr>
        <w:t>.</w:t>
      </w:r>
      <w:r w:rsidRPr="00F75405">
        <w:rPr>
          <w:rFonts w:hint="eastAsia"/>
          <w:sz w:val="24"/>
          <w:szCs w:val="24"/>
        </w:rPr>
        <w:t>隔离贮存</w:t>
      </w:r>
      <w:r>
        <w:rPr>
          <w:rFonts w:hint="eastAsia"/>
          <w:sz w:val="24"/>
          <w:szCs w:val="24"/>
        </w:rPr>
        <w:t xml:space="preserve">    </w:t>
      </w:r>
      <w:r w:rsidRPr="00F75405">
        <w:rPr>
          <w:rFonts w:hint="eastAsia"/>
          <w:sz w:val="24"/>
          <w:szCs w:val="24"/>
        </w:rPr>
        <w:t>分离贮存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926B4D">
        <w:rPr>
          <w:rFonts w:hint="eastAsia"/>
          <w:sz w:val="24"/>
          <w:szCs w:val="24"/>
        </w:rPr>
        <w:t>.</w:t>
      </w:r>
      <w:r w:rsidRPr="00926B4D">
        <w:rPr>
          <w:rFonts w:hint="eastAsia"/>
          <w:sz w:val="24"/>
          <w:szCs w:val="24"/>
        </w:rPr>
        <w:t>置换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清洗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6.</w:t>
      </w:r>
      <w:r w:rsidRPr="005E52F4">
        <w:rPr>
          <w:rFonts w:hint="eastAsia"/>
          <w:sz w:val="24"/>
          <w:szCs w:val="24"/>
        </w:rPr>
        <w:t xml:space="preserve"> </w:t>
      </w:r>
      <w:r w:rsidRPr="00B77B24">
        <w:rPr>
          <w:rFonts w:hint="eastAsia"/>
          <w:sz w:val="24"/>
          <w:szCs w:val="24"/>
        </w:rPr>
        <w:t>厂级教育</w:t>
      </w:r>
      <w:r w:rsidRPr="00B77B24">
        <w:rPr>
          <w:rFonts w:hint="eastAsia"/>
          <w:sz w:val="24"/>
          <w:szCs w:val="24"/>
        </w:rPr>
        <w:t xml:space="preserve">   </w:t>
      </w:r>
      <w:r w:rsidRPr="00B77B24">
        <w:rPr>
          <w:rFonts w:hint="eastAsia"/>
          <w:sz w:val="24"/>
          <w:szCs w:val="24"/>
        </w:rPr>
        <w:t>班组教育</w:t>
      </w:r>
    </w:p>
    <w:p w:rsidR="00963CF6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Pr="00946542">
        <w:rPr>
          <w:rFonts w:hint="eastAsia"/>
          <w:sz w:val="24"/>
          <w:szCs w:val="24"/>
        </w:rPr>
        <w:t>题（每题</w:t>
      </w:r>
      <w:r w:rsidRPr="00946542">
        <w:rPr>
          <w:rFonts w:hint="eastAsia"/>
          <w:sz w:val="24"/>
          <w:szCs w:val="24"/>
        </w:rPr>
        <w:t>3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963CF6" w:rsidRPr="00CE2ECF" w:rsidRDefault="00963CF6" w:rsidP="00963CF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BACB</w:t>
      </w:r>
      <w:r w:rsidRPr="00926B4D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 xml:space="preserve">    </w:t>
      </w:r>
      <w:r w:rsidRPr="00926B4D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BCAB</w:t>
      </w:r>
    </w:p>
    <w:p w:rsidR="009A70C9" w:rsidRDefault="009A70C9" w:rsidP="00F75405">
      <w:pPr>
        <w:spacing w:line="360" w:lineRule="auto"/>
      </w:pPr>
    </w:p>
    <w:sectPr w:rsidR="009A70C9" w:rsidSect="00946542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472" w:rsidRDefault="00425472" w:rsidP="00D961DE">
      <w:r>
        <w:separator/>
      </w:r>
    </w:p>
  </w:endnote>
  <w:endnote w:type="continuationSeparator" w:id="0">
    <w:p w:rsidR="00425472" w:rsidRDefault="00425472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472" w:rsidRDefault="00425472" w:rsidP="00D961DE">
      <w:r>
        <w:separator/>
      </w:r>
    </w:p>
  </w:footnote>
  <w:footnote w:type="continuationSeparator" w:id="0">
    <w:p w:rsidR="00425472" w:rsidRDefault="00425472" w:rsidP="00D96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044BF"/>
    <w:rsid w:val="000B6956"/>
    <w:rsid w:val="000D3DF6"/>
    <w:rsid w:val="0011140F"/>
    <w:rsid w:val="001E2288"/>
    <w:rsid w:val="002032D6"/>
    <w:rsid w:val="002D62B0"/>
    <w:rsid w:val="002E7247"/>
    <w:rsid w:val="003069DA"/>
    <w:rsid w:val="00317E19"/>
    <w:rsid w:val="00343983"/>
    <w:rsid w:val="003B3A33"/>
    <w:rsid w:val="003B40A3"/>
    <w:rsid w:val="003C00A8"/>
    <w:rsid w:val="003F2888"/>
    <w:rsid w:val="00425472"/>
    <w:rsid w:val="005000DE"/>
    <w:rsid w:val="00516D9C"/>
    <w:rsid w:val="00556AF0"/>
    <w:rsid w:val="005635BE"/>
    <w:rsid w:val="006655BB"/>
    <w:rsid w:val="006D5AED"/>
    <w:rsid w:val="00731254"/>
    <w:rsid w:val="00766BF0"/>
    <w:rsid w:val="00926B4D"/>
    <w:rsid w:val="00963CF6"/>
    <w:rsid w:val="009A70C9"/>
    <w:rsid w:val="00A13FDC"/>
    <w:rsid w:val="00C15DC3"/>
    <w:rsid w:val="00D3167F"/>
    <w:rsid w:val="00D37145"/>
    <w:rsid w:val="00D522D8"/>
    <w:rsid w:val="00D8408E"/>
    <w:rsid w:val="00D961DE"/>
    <w:rsid w:val="00DA5A44"/>
    <w:rsid w:val="00DD264B"/>
    <w:rsid w:val="00E43C04"/>
    <w:rsid w:val="00E77F0C"/>
    <w:rsid w:val="00F75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26B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168</Words>
  <Characters>960</Characters>
  <Application>Microsoft Office Word</Application>
  <DocSecurity>0</DocSecurity>
  <Lines>8</Lines>
  <Paragraphs>2</Paragraphs>
  <ScaleCrop>false</ScaleCrop>
  <Company>微软中国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15</cp:revision>
  <dcterms:created xsi:type="dcterms:W3CDTF">2016-07-12T12:17:00Z</dcterms:created>
  <dcterms:modified xsi:type="dcterms:W3CDTF">2016-07-15T11:29:00Z</dcterms:modified>
</cp:coreProperties>
</file>