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53" w:rsidRDefault="00D50D53" w:rsidP="00D50D5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安全常识测试C卷（储存易燃液体类）</w:t>
      </w:r>
    </w:p>
    <w:p w:rsidR="00D50D53" w:rsidRDefault="00D50D53" w:rsidP="00D50D53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D50D53" w:rsidRDefault="00D50D53" w:rsidP="00D50D53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D50D53" w:rsidRDefault="00D50D53" w:rsidP="00D50D53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7277D0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="0006117B"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7277D0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80D75">
        <w:rPr>
          <w:rFonts w:hint="eastAsia"/>
          <w:sz w:val="24"/>
          <w:szCs w:val="24"/>
        </w:rPr>
        <w:t>、油品储存中应尽可能减少罐内的（</w:t>
      </w:r>
      <w:r>
        <w:rPr>
          <w:rFonts w:hint="eastAsia"/>
          <w:sz w:val="24"/>
          <w:szCs w:val="24"/>
        </w:rPr>
        <w:t xml:space="preserve">          </w:t>
      </w:r>
      <w:r w:rsidRPr="00380D75">
        <w:rPr>
          <w:rFonts w:hint="eastAsia"/>
          <w:sz w:val="24"/>
          <w:szCs w:val="24"/>
        </w:rPr>
        <w:t>）空间，以减低油品的储存损耗。</w:t>
      </w:r>
    </w:p>
    <w:p w:rsidR="007277D0" w:rsidRPr="00380D75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380D75">
        <w:rPr>
          <w:rFonts w:hint="eastAsia"/>
          <w:sz w:val="24"/>
          <w:szCs w:val="24"/>
        </w:rPr>
        <w:t>、为消除人体静电，在罐区进口扶梯处，应设置（</w:t>
      </w:r>
      <w:r>
        <w:rPr>
          <w:rFonts w:hint="eastAsia"/>
          <w:sz w:val="24"/>
          <w:szCs w:val="24"/>
        </w:rPr>
        <w:t xml:space="preserve">                  </w:t>
      </w:r>
      <w:r w:rsidRPr="00380D75">
        <w:rPr>
          <w:rFonts w:hint="eastAsia"/>
          <w:sz w:val="24"/>
          <w:szCs w:val="24"/>
        </w:rPr>
        <w:t>），或在已接地的金属栏杆上留出一米长的裸露金属面。</w:t>
      </w:r>
    </w:p>
    <w:p w:rsidR="007277D0" w:rsidRPr="00380D75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80D75">
        <w:rPr>
          <w:rFonts w:hint="eastAsia"/>
          <w:sz w:val="24"/>
          <w:szCs w:val="24"/>
        </w:rPr>
        <w:t>、人工检尺的</w:t>
      </w:r>
      <w:proofErr w:type="gramStart"/>
      <w:r w:rsidRPr="00380D75">
        <w:rPr>
          <w:rFonts w:hint="eastAsia"/>
          <w:sz w:val="24"/>
          <w:szCs w:val="24"/>
        </w:rPr>
        <w:t>检实尺</w:t>
      </w:r>
      <w:proofErr w:type="gramEnd"/>
      <w:r w:rsidRPr="00380D75">
        <w:rPr>
          <w:rFonts w:hint="eastAsia"/>
          <w:sz w:val="24"/>
          <w:szCs w:val="24"/>
        </w:rPr>
        <w:t>适用于（</w:t>
      </w:r>
      <w:r>
        <w:rPr>
          <w:rFonts w:hint="eastAsia"/>
          <w:sz w:val="24"/>
          <w:szCs w:val="24"/>
        </w:rPr>
        <w:t xml:space="preserve">         </w:t>
      </w:r>
      <w:r w:rsidRPr="00380D75">
        <w:rPr>
          <w:rFonts w:hint="eastAsia"/>
          <w:sz w:val="24"/>
          <w:szCs w:val="24"/>
        </w:rPr>
        <w:t>）。</w:t>
      </w:r>
    </w:p>
    <w:p w:rsidR="007277D0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380D75">
        <w:rPr>
          <w:rFonts w:hint="eastAsia"/>
          <w:sz w:val="24"/>
          <w:szCs w:val="24"/>
        </w:rPr>
        <w:t>、石油及液体石油产品在收发、</w:t>
      </w:r>
      <w:proofErr w:type="gramStart"/>
      <w:r w:rsidRPr="00380D75">
        <w:rPr>
          <w:rFonts w:hint="eastAsia"/>
          <w:sz w:val="24"/>
          <w:szCs w:val="24"/>
        </w:rPr>
        <w:t>输转和</w:t>
      </w:r>
      <w:proofErr w:type="gramEnd"/>
      <w:r w:rsidRPr="00380D75">
        <w:rPr>
          <w:rFonts w:hint="eastAsia"/>
          <w:sz w:val="24"/>
          <w:szCs w:val="24"/>
        </w:rPr>
        <w:t>装卸过程中会产生静电，静电的积聚主要同下列元素有关：油品（</w:t>
      </w:r>
      <w:r>
        <w:rPr>
          <w:rFonts w:hint="eastAsia"/>
          <w:sz w:val="24"/>
          <w:szCs w:val="24"/>
        </w:rPr>
        <w:t xml:space="preserve">            </w:t>
      </w:r>
      <w:r w:rsidRPr="00380D75">
        <w:rPr>
          <w:rFonts w:hint="eastAsia"/>
          <w:sz w:val="24"/>
          <w:szCs w:val="24"/>
        </w:rPr>
        <w:t>）、油品（</w:t>
      </w:r>
      <w:r>
        <w:rPr>
          <w:rFonts w:hint="eastAsia"/>
          <w:sz w:val="24"/>
          <w:szCs w:val="24"/>
        </w:rPr>
        <w:t xml:space="preserve">            </w:t>
      </w:r>
      <w:r w:rsidRPr="00380D75">
        <w:rPr>
          <w:rFonts w:hint="eastAsia"/>
          <w:sz w:val="24"/>
          <w:szCs w:val="24"/>
        </w:rPr>
        <w:t>）、管道（</w:t>
      </w:r>
      <w:r>
        <w:rPr>
          <w:rFonts w:hint="eastAsia"/>
          <w:sz w:val="24"/>
          <w:szCs w:val="24"/>
        </w:rPr>
        <w:t xml:space="preserve">        </w:t>
      </w:r>
      <w:r w:rsidRPr="00380D75">
        <w:rPr>
          <w:rFonts w:hint="eastAsia"/>
          <w:sz w:val="24"/>
          <w:szCs w:val="24"/>
        </w:rPr>
        <w:t>）、周围空气的湿度及油品的含水量和导电性。</w:t>
      </w:r>
    </w:p>
    <w:p w:rsidR="007277D0" w:rsidRDefault="007277D0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380D75">
        <w:rPr>
          <w:rFonts w:hint="eastAsia"/>
          <w:sz w:val="24"/>
          <w:szCs w:val="24"/>
        </w:rPr>
        <w:t>、油罐</w:t>
      </w:r>
      <w:r>
        <w:rPr>
          <w:rFonts w:hint="eastAsia"/>
          <w:sz w:val="24"/>
          <w:szCs w:val="24"/>
        </w:rPr>
        <w:t>静止储存时，由于罐内气体空间温度的昼夜变化而引起的损耗为油罐的</w:t>
      </w:r>
      <w:r w:rsidRPr="00380D75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 </w:t>
      </w:r>
      <w:r w:rsidRPr="00380D75">
        <w:rPr>
          <w:rFonts w:hint="eastAsia"/>
          <w:sz w:val="24"/>
          <w:szCs w:val="24"/>
        </w:rPr>
        <w:t>）损耗。</w:t>
      </w:r>
    </w:p>
    <w:p w:rsidR="0006117B" w:rsidRDefault="0006117B" w:rsidP="007277D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8371A">
        <w:rPr>
          <w:rFonts w:hint="eastAsia"/>
          <w:sz w:val="24"/>
          <w:szCs w:val="24"/>
        </w:rPr>
        <w:t>“三级安全教育”是指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、车间教育、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。</w:t>
      </w:r>
    </w:p>
    <w:p w:rsidR="000D2983" w:rsidRDefault="007277D0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0D2983"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0D2983" w:rsidRPr="00946542">
        <w:rPr>
          <w:rFonts w:hint="eastAsia"/>
          <w:sz w:val="24"/>
          <w:szCs w:val="24"/>
        </w:rPr>
        <w:t>题（每题</w:t>
      </w:r>
      <w:r w:rsidR="000D2983" w:rsidRPr="00946542">
        <w:rPr>
          <w:rFonts w:hint="eastAsia"/>
          <w:sz w:val="24"/>
          <w:szCs w:val="24"/>
        </w:rPr>
        <w:t>3</w:t>
      </w:r>
      <w:r w:rsidR="000D2983" w:rsidRPr="00946542">
        <w:rPr>
          <w:rFonts w:hint="eastAsia"/>
          <w:sz w:val="24"/>
          <w:szCs w:val="24"/>
        </w:rPr>
        <w:t>分，共</w:t>
      </w:r>
      <w:r w:rsidR="000D2983" w:rsidRPr="00946542">
        <w:rPr>
          <w:rFonts w:hint="eastAsia"/>
          <w:sz w:val="24"/>
          <w:szCs w:val="24"/>
        </w:rPr>
        <w:t>30</w:t>
      </w:r>
      <w:r w:rsidR="000D2983" w:rsidRPr="00946542">
        <w:rPr>
          <w:rFonts w:hint="eastAsia"/>
          <w:sz w:val="24"/>
          <w:szCs w:val="24"/>
        </w:rPr>
        <w:t>分）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从检尺点至（</w:t>
      </w:r>
      <w:r w:rsidR="00281C52">
        <w:rPr>
          <w:rFonts w:hint="eastAsia"/>
          <w:sz w:val="24"/>
          <w:szCs w:val="24"/>
        </w:rPr>
        <w:t xml:space="preserve">   </w:t>
      </w:r>
      <w:r w:rsidR="000D2983" w:rsidRPr="00380D75">
        <w:rPr>
          <w:rFonts w:hint="eastAsia"/>
          <w:sz w:val="24"/>
          <w:szCs w:val="24"/>
        </w:rPr>
        <w:t>）的垂直距离称为检尺总高。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、钟罩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加热管最高处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积水槽底部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罐底</w:t>
      </w:r>
    </w:p>
    <w:p w:rsidR="000D2983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化工厂生产需要登高（离地面的垂直高度）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必须系安全带</w:t>
      </w:r>
    </w:p>
    <w:p w:rsidR="000D2983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A.1.5m</w:t>
      </w:r>
      <w:r w:rsidR="003100EE">
        <w:rPr>
          <w:rFonts w:hint="eastAsia"/>
          <w:sz w:val="24"/>
          <w:szCs w:val="24"/>
        </w:rPr>
        <w:t xml:space="preserve">        </w:t>
      </w:r>
      <w:r w:rsidRPr="00380D75">
        <w:rPr>
          <w:rFonts w:hint="eastAsia"/>
          <w:sz w:val="24"/>
          <w:szCs w:val="24"/>
        </w:rPr>
        <w:t>B.2.0m</w:t>
      </w:r>
      <w:r w:rsidR="003100EE">
        <w:rPr>
          <w:rFonts w:hint="eastAsia"/>
          <w:sz w:val="24"/>
          <w:szCs w:val="24"/>
        </w:rPr>
        <w:t xml:space="preserve">        </w:t>
      </w:r>
      <w:r w:rsidRPr="00380D75">
        <w:rPr>
          <w:rFonts w:hint="eastAsia"/>
          <w:sz w:val="24"/>
          <w:szCs w:val="24"/>
        </w:rPr>
        <w:t>C.2.5m</w:t>
      </w:r>
      <w:r w:rsidR="003100EE">
        <w:rPr>
          <w:rFonts w:hint="eastAsia"/>
          <w:sz w:val="24"/>
          <w:szCs w:val="24"/>
        </w:rPr>
        <w:t xml:space="preserve">        </w:t>
      </w:r>
      <w:r w:rsidRPr="00380D75">
        <w:rPr>
          <w:rFonts w:hint="eastAsia"/>
          <w:sz w:val="24"/>
          <w:szCs w:val="24"/>
        </w:rPr>
        <w:t>D.3.0m</w:t>
      </w:r>
    </w:p>
    <w:p w:rsidR="00F65244" w:rsidRPr="000B495B" w:rsidRDefault="003100EE" w:rsidP="00F6524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0D2983" w:rsidRPr="00380D75">
        <w:rPr>
          <w:rFonts w:hint="eastAsia"/>
          <w:sz w:val="24"/>
          <w:szCs w:val="24"/>
        </w:rPr>
        <w:t>、</w:t>
      </w:r>
      <w:r w:rsidR="00F65244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F65244" w:rsidRPr="000B495B">
        <w:rPr>
          <w:rFonts w:hint="eastAsia"/>
          <w:sz w:val="24"/>
          <w:szCs w:val="24"/>
        </w:rPr>
        <w:t>一</w:t>
      </w:r>
      <w:proofErr w:type="gramEnd"/>
      <w:r w:rsidR="00F65244" w:rsidRPr="000B495B">
        <w:rPr>
          <w:rFonts w:hint="eastAsia"/>
          <w:sz w:val="24"/>
          <w:szCs w:val="24"/>
        </w:rPr>
        <w:t>标志”中的标志指（</w:t>
      </w:r>
      <w:r w:rsidR="00F65244">
        <w:rPr>
          <w:rFonts w:hint="eastAsia"/>
          <w:sz w:val="24"/>
          <w:szCs w:val="24"/>
        </w:rPr>
        <w:t xml:space="preserve">  </w:t>
      </w:r>
      <w:r w:rsidR="00F65244" w:rsidRPr="000B495B">
        <w:rPr>
          <w:rFonts w:hint="eastAsia"/>
          <w:sz w:val="24"/>
          <w:szCs w:val="24"/>
        </w:rPr>
        <w:t>）。</w:t>
      </w:r>
    </w:p>
    <w:p w:rsidR="00F65244" w:rsidRPr="000B495B" w:rsidRDefault="00F65244" w:rsidP="00F65244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产品标志</w:t>
      </w:r>
    </w:p>
    <w:p w:rsidR="00F65244" w:rsidRPr="000B495B" w:rsidRDefault="00F65244" w:rsidP="00F65244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安全标签</w:t>
      </w:r>
    </w:p>
    <w:p w:rsidR="00F65244" w:rsidRPr="000B495B" w:rsidRDefault="00F65244" w:rsidP="00F65244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安全标志</w:t>
      </w:r>
    </w:p>
    <w:p w:rsidR="00F65244" w:rsidRPr="000B495B" w:rsidRDefault="00F65244" w:rsidP="00F65244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警示标志</w:t>
      </w:r>
    </w:p>
    <w:p w:rsidR="000D2983" w:rsidRPr="00380D75" w:rsidRDefault="003100EE" w:rsidP="00F6524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0D2983" w:rsidRPr="00380D75">
        <w:rPr>
          <w:rFonts w:hint="eastAsia"/>
          <w:sz w:val="24"/>
          <w:szCs w:val="24"/>
        </w:rPr>
        <w:t>、压力容器上通常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都属安全附件。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lastRenderedPageBreak/>
        <w:t>A</w:t>
      </w:r>
      <w:r w:rsidRPr="00380D75">
        <w:rPr>
          <w:rFonts w:hint="eastAsia"/>
          <w:sz w:val="24"/>
          <w:szCs w:val="24"/>
        </w:rPr>
        <w:t>、安全阀、压力表、液位计、温度计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安全阀、取样阀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单向阀、取样阀</w:t>
      </w:r>
    </w:p>
    <w:p w:rsidR="000D2983" w:rsidRPr="00380D75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控制阀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0D2983" w:rsidRPr="00380D75">
        <w:rPr>
          <w:rFonts w:hint="eastAsia"/>
          <w:sz w:val="24"/>
          <w:szCs w:val="24"/>
        </w:rPr>
        <w:t>、小呼吸损耗是由于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引起的。</w:t>
      </w:r>
    </w:p>
    <w:p w:rsidR="000D2983" w:rsidRPr="00380D75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、收付油</w:t>
      </w:r>
      <w:r w:rsidR="00281C52">
        <w:rPr>
          <w:rFonts w:hint="eastAsia"/>
          <w:sz w:val="24"/>
          <w:szCs w:val="24"/>
        </w:rPr>
        <w:t xml:space="preserve">        </w:t>
      </w:r>
      <w:r w:rsidR="003100EE">
        <w:rPr>
          <w:rFonts w:hint="eastAsia"/>
          <w:sz w:val="24"/>
          <w:szCs w:val="24"/>
        </w:rPr>
        <w:t>B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温差</w:t>
      </w:r>
      <w:r w:rsidR="00281C52">
        <w:rPr>
          <w:rFonts w:hint="eastAsia"/>
          <w:sz w:val="24"/>
          <w:szCs w:val="24"/>
        </w:rPr>
        <w:t xml:space="preserve">        </w:t>
      </w:r>
      <w:r w:rsidR="003100EE">
        <w:rPr>
          <w:rFonts w:hint="eastAsia"/>
          <w:sz w:val="24"/>
          <w:szCs w:val="24"/>
        </w:rPr>
        <w:t>C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阳光照射</w:t>
      </w:r>
      <w:r w:rsidR="00281C52">
        <w:rPr>
          <w:rFonts w:hint="eastAsia"/>
          <w:sz w:val="24"/>
          <w:szCs w:val="24"/>
        </w:rPr>
        <w:t xml:space="preserve">         </w:t>
      </w:r>
      <w:r w:rsidR="003100EE">
        <w:rPr>
          <w:rFonts w:hint="eastAsia"/>
          <w:sz w:val="24"/>
          <w:szCs w:val="24"/>
        </w:rPr>
        <w:t>D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加热</w:t>
      </w:r>
    </w:p>
    <w:p w:rsidR="000D2983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0D2983" w:rsidRPr="00380D75">
        <w:rPr>
          <w:rFonts w:hint="eastAsia"/>
          <w:sz w:val="24"/>
          <w:szCs w:val="24"/>
        </w:rPr>
        <w:t>、</w:t>
      </w:r>
      <w:proofErr w:type="gramStart"/>
      <w:r w:rsidR="000D2983" w:rsidRPr="00380D75">
        <w:rPr>
          <w:rFonts w:hint="eastAsia"/>
          <w:sz w:val="24"/>
          <w:szCs w:val="24"/>
        </w:rPr>
        <w:t>油罐切水阀门</w:t>
      </w:r>
      <w:proofErr w:type="gramEnd"/>
      <w:r w:rsidR="000D2983" w:rsidRPr="00380D75">
        <w:rPr>
          <w:rFonts w:hint="eastAsia"/>
          <w:sz w:val="24"/>
          <w:szCs w:val="24"/>
        </w:rPr>
        <w:t>若是两个以上串联时，</w:t>
      </w:r>
      <w:proofErr w:type="gramStart"/>
      <w:r w:rsidR="000D2983" w:rsidRPr="00380D75">
        <w:rPr>
          <w:rFonts w:hint="eastAsia"/>
          <w:sz w:val="24"/>
          <w:szCs w:val="24"/>
        </w:rPr>
        <w:t>切水结束</w:t>
      </w:r>
      <w:proofErr w:type="gramEnd"/>
      <w:r w:rsidR="000D2983" w:rsidRPr="00380D75">
        <w:rPr>
          <w:rFonts w:hint="eastAsia"/>
          <w:sz w:val="24"/>
          <w:szCs w:val="24"/>
        </w:rPr>
        <w:t>关阀时要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、几个阀门同时使用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先关最后一个阀门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proofErr w:type="gramStart"/>
      <w:r w:rsidR="000D2983" w:rsidRPr="00380D75">
        <w:rPr>
          <w:rFonts w:hint="eastAsia"/>
          <w:sz w:val="24"/>
          <w:szCs w:val="24"/>
        </w:rPr>
        <w:t>从罐根开始</w:t>
      </w:r>
      <w:proofErr w:type="gramEnd"/>
      <w:r w:rsidR="000D2983" w:rsidRPr="00380D75">
        <w:rPr>
          <w:rFonts w:hint="eastAsia"/>
          <w:sz w:val="24"/>
          <w:szCs w:val="24"/>
        </w:rPr>
        <w:t>依次关闭</w:t>
      </w:r>
    </w:p>
    <w:p w:rsidR="000D2983" w:rsidRPr="00380D75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关闭其中任何一个即可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0D2983" w:rsidRPr="00380D75">
        <w:rPr>
          <w:rFonts w:hint="eastAsia"/>
          <w:sz w:val="24"/>
          <w:szCs w:val="24"/>
        </w:rPr>
        <w:t>、为了降低油品损耗，应尽量减少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、罐内油品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油罐体积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罐内油气空间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以上都对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0D2983" w:rsidRPr="00380D75">
        <w:rPr>
          <w:rFonts w:hint="eastAsia"/>
          <w:sz w:val="24"/>
          <w:szCs w:val="24"/>
        </w:rPr>
        <w:t>、提高汽油的辛烷值是为了提高汽油的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。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="000D2983" w:rsidRPr="00380D75">
        <w:rPr>
          <w:rFonts w:hint="eastAsia"/>
          <w:sz w:val="24"/>
          <w:szCs w:val="24"/>
        </w:rPr>
        <w:t>、挥发性</w:t>
      </w:r>
      <w:r w:rsidR="00281C52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减阻性</w:t>
      </w:r>
      <w:r w:rsidR="00281C52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燃烧性</w:t>
      </w:r>
      <w:r w:rsidR="00281C52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抗爆性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0D2983" w:rsidRPr="00380D75">
        <w:rPr>
          <w:rFonts w:hint="eastAsia"/>
          <w:sz w:val="24"/>
          <w:szCs w:val="24"/>
        </w:rPr>
        <w:t>、采样时，应先用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将取样设备至少冲洗一次。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="000D2983" w:rsidRPr="00380D75">
        <w:rPr>
          <w:rFonts w:hint="eastAsia"/>
          <w:sz w:val="24"/>
          <w:szCs w:val="24"/>
        </w:rPr>
        <w:t>、清洁水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酒精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同一制备的溶液</w:t>
      </w:r>
    </w:p>
    <w:p w:rsidR="000D2983" w:rsidRPr="00380D75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被采取的油样</w:t>
      </w:r>
    </w:p>
    <w:p w:rsidR="000D2983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0D2983" w:rsidRPr="00380D75">
        <w:rPr>
          <w:rFonts w:hint="eastAsia"/>
          <w:sz w:val="24"/>
          <w:szCs w:val="24"/>
        </w:rPr>
        <w:t>、油罐进油严禁超过油罐的</w:t>
      </w:r>
      <w:r w:rsidR="00281C52" w:rsidRPr="00380D75">
        <w:rPr>
          <w:rFonts w:hint="eastAsia"/>
          <w:sz w:val="24"/>
          <w:szCs w:val="24"/>
        </w:rPr>
        <w:t>（</w:t>
      </w:r>
      <w:r w:rsidR="00281C52">
        <w:rPr>
          <w:rFonts w:hint="eastAsia"/>
          <w:sz w:val="24"/>
          <w:szCs w:val="24"/>
        </w:rPr>
        <w:t xml:space="preserve">   </w:t>
      </w:r>
      <w:r w:rsidR="00281C52" w:rsidRPr="00380D75">
        <w:rPr>
          <w:rFonts w:hint="eastAsia"/>
          <w:sz w:val="24"/>
          <w:szCs w:val="24"/>
        </w:rPr>
        <w:t>）</w:t>
      </w:r>
      <w:r w:rsidR="00281C52">
        <w:rPr>
          <w:rFonts w:hint="eastAsia"/>
          <w:sz w:val="24"/>
          <w:szCs w:val="24"/>
        </w:rPr>
        <w:t>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设计高度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极限高度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泡沫发生管下沿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安全高度</w:t>
      </w:r>
    </w:p>
    <w:p w:rsidR="000D2983" w:rsidRPr="00946542" w:rsidRDefault="000D2983" w:rsidP="000D2983">
      <w:pPr>
        <w:spacing w:line="360" w:lineRule="auto"/>
        <w:rPr>
          <w:sz w:val="24"/>
          <w:szCs w:val="24"/>
        </w:rPr>
      </w:pPr>
      <w:r w:rsidRPr="00946542">
        <w:rPr>
          <w:rFonts w:hint="eastAsia"/>
          <w:sz w:val="24"/>
          <w:szCs w:val="24"/>
        </w:rPr>
        <w:t>三、简答题（共</w:t>
      </w:r>
      <w:r w:rsidRPr="00946542">
        <w:rPr>
          <w:rFonts w:hint="eastAsia"/>
          <w:sz w:val="24"/>
          <w:szCs w:val="24"/>
        </w:rPr>
        <w:t>40</w:t>
      </w:r>
      <w:r w:rsidRPr="00946542">
        <w:rPr>
          <w:rFonts w:hint="eastAsia"/>
          <w:sz w:val="24"/>
          <w:szCs w:val="24"/>
        </w:rPr>
        <w:t>分）</w:t>
      </w:r>
    </w:p>
    <w:p w:rsidR="000D2983" w:rsidRDefault="000D2983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proofErr w:type="gramStart"/>
      <w:r>
        <w:rPr>
          <w:rFonts w:hint="eastAsia"/>
          <w:sz w:val="24"/>
          <w:szCs w:val="24"/>
        </w:rPr>
        <w:t>写出您</w:t>
      </w:r>
      <w:proofErr w:type="gramEnd"/>
      <w:r>
        <w:rPr>
          <w:rFonts w:hint="eastAsia"/>
          <w:sz w:val="24"/>
          <w:szCs w:val="24"/>
        </w:rPr>
        <w:t>所在的岗位名称，并简述</w:t>
      </w:r>
      <w:proofErr w:type="gramStart"/>
      <w:r>
        <w:rPr>
          <w:rFonts w:hint="eastAsia"/>
          <w:sz w:val="24"/>
          <w:szCs w:val="24"/>
        </w:rPr>
        <w:t>该岗位</w:t>
      </w:r>
      <w:proofErr w:type="gramEnd"/>
      <w:r>
        <w:rPr>
          <w:rFonts w:hint="eastAsia"/>
          <w:sz w:val="24"/>
          <w:szCs w:val="24"/>
        </w:rPr>
        <w:t>的安全操作规程。</w:t>
      </w:r>
    </w:p>
    <w:p w:rsidR="00380D75" w:rsidRDefault="00380D75" w:rsidP="000D2983">
      <w:pPr>
        <w:spacing w:line="360" w:lineRule="auto"/>
        <w:rPr>
          <w:sz w:val="24"/>
          <w:szCs w:val="24"/>
        </w:rPr>
      </w:pPr>
    </w:p>
    <w:p w:rsidR="001F7E27" w:rsidRPr="00946542" w:rsidRDefault="001F7E27" w:rsidP="001F7E27">
      <w:pPr>
        <w:spacing w:line="360" w:lineRule="auto"/>
        <w:jc w:val="center"/>
        <w:rPr>
          <w:rFonts w:ascii="黑体" w:eastAsia="黑体"/>
          <w:sz w:val="28"/>
        </w:rPr>
      </w:pPr>
      <w:r w:rsidRPr="00A135B6">
        <w:rPr>
          <w:rFonts w:ascii="黑体" w:eastAsia="黑体" w:hAnsi="黑体" w:hint="eastAsia"/>
          <w:sz w:val="32"/>
          <w:szCs w:val="32"/>
        </w:rPr>
        <w:t>安全常识测试</w:t>
      </w:r>
      <w:r>
        <w:rPr>
          <w:rFonts w:ascii="黑体" w:eastAsia="黑体" w:hAnsi="黑体" w:hint="eastAsia"/>
          <w:sz w:val="32"/>
          <w:szCs w:val="32"/>
        </w:rPr>
        <w:t>C</w:t>
      </w:r>
      <w:r w:rsidRPr="00A135B6">
        <w:rPr>
          <w:rFonts w:ascii="黑体" w:eastAsia="黑体" w:hAnsi="黑体" w:hint="eastAsia"/>
          <w:sz w:val="32"/>
          <w:szCs w:val="32"/>
        </w:rPr>
        <w:t>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储存易燃液体类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80D75">
        <w:rPr>
          <w:rFonts w:hint="eastAsia"/>
          <w:sz w:val="24"/>
          <w:szCs w:val="24"/>
        </w:rPr>
        <w:t>、油气</w:t>
      </w:r>
    </w:p>
    <w:p w:rsidR="001F7E27" w:rsidRPr="00380D75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380D75">
        <w:rPr>
          <w:rFonts w:hint="eastAsia"/>
          <w:sz w:val="24"/>
          <w:szCs w:val="24"/>
        </w:rPr>
        <w:t>、静电接地棒</w:t>
      </w:r>
    </w:p>
    <w:p w:rsidR="001F7E27" w:rsidRPr="00380D75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80D7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轻质油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380D75">
        <w:rPr>
          <w:rFonts w:hint="eastAsia"/>
          <w:sz w:val="24"/>
          <w:szCs w:val="24"/>
        </w:rPr>
        <w:t>、油品流动速度</w:t>
      </w:r>
      <w:r>
        <w:rPr>
          <w:rFonts w:hint="eastAsia"/>
          <w:sz w:val="24"/>
          <w:szCs w:val="24"/>
        </w:rPr>
        <w:t xml:space="preserve">   </w:t>
      </w:r>
      <w:r w:rsidRPr="00380D75">
        <w:rPr>
          <w:rFonts w:hint="eastAsia"/>
          <w:sz w:val="24"/>
          <w:szCs w:val="24"/>
        </w:rPr>
        <w:t>油品罐装方式</w:t>
      </w:r>
      <w:r>
        <w:rPr>
          <w:rFonts w:hint="eastAsia"/>
          <w:sz w:val="24"/>
          <w:szCs w:val="24"/>
        </w:rPr>
        <w:t xml:space="preserve">   </w:t>
      </w:r>
      <w:r w:rsidRPr="00380D75">
        <w:rPr>
          <w:rFonts w:hint="eastAsia"/>
          <w:sz w:val="24"/>
          <w:szCs w:val="24"/>
        </w:rPr>
        <w:t>管道材质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380D75">
        <w:rPr>
          <w:rFonts w:hint="eastAsia"/>
          <w:sz w:val="24"/>
          <w:szCs w:val="24"/>
        </w:rPr>
        <w:t>、小呼吸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46542">
        <w:rPr>
          <w:rFonts w:hint="eastAsia"/>
          <w:sz w:val="24"/>
          <w:szCs w:val="24"/>
        </w:rPr>
        <w:t>题（每题</w:t>
      </w:r>
      <w:r w:rsidRPr="00946542">
        <w:rPr>
          <w:rFonts w:hint="eastAsia"/>
          <w:sz w:val="24"/>
          <w:szCs w:val="24"/>
        </w:rPr>
        <w:t>3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1F7E27" w:rsidRDefault="001F7E27" w:rsidP="001F7E2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DBCAB     CCDDD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</w:p>
    <w:p w:rsidR="001F7E27" w:rsidRPr="00946542" w:rsidRDefault="001F7E27" w:rsidP="001F7E27">
      <w:pPr>
        <w:spacing w:line="360" w:lineRule="auto"/>
        <w:rPr>
          <w:sz w:val="24"/>
          <w:szCs w:val="24"/>
        </w:rPr>
      </w:pPr>
      <w:r w:rsidRPr="00946542">
        <w:rPr>
          <w:rFonts w:hint="eastAsia"/>
          <w:sz w:val="24"/>
          <w:szCs w:val="24"/>
        </w:rPr>
        <w:t>三、简答题（共</w:t>
      </w:r>
      <w:r w:rsidRPr="00946542">
        <w:rPr>
          <w:rFonts w:hint="eastAsia"/>
          <w:sz w:val="24"/>
          <w:szCs w:val="24"/>
        </w:rPr>
        <w:t>40</w:t>
      </w:r>
      <w:r w:rsidRPr="00946542">
        <w:rPr>
          <w:rFonts w:hint="eastAsia"/>
          <w:sz w:val="24"/>
          <w:szCs w:val="24"/>
        </w:rPr>
        <w:t>分）</w:t>
      </w:r>
    </w:p>
    <w:p w:rsidR="001F7E27" w:rsidRDefault="001F7E27" w:rsidP="001F7E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proofErr w:type="gramStart"/>
      <w:r>
        <w:rPr>
          <w:rFonts w:hint="eastAsia"/>
          <w:sz w:val="24"/>
          <w:szCs w:val="24"/>
        </w:rPr>
        <w:t>写出您</w:t>
      </w:r>
      <w:proofErr w:type="gramEnd"/>
      <w:r>
        <w:rPr>
          <w:rFonts w:hint="eastAsia"/>
          <w:sz w:val="24"/>
          <w:szCs w:val="24"/>
        </w:rPr>
        <w:t>所在的岗位名称，并简述</w:t>
      </w:r>
      <w:proofErr w:type="gramStart"/>
      <w:r>
        <w:rPr>
          <w:rFonts w:hint="eastAsia"/>
          <w:sz w:val="24"/>
          <w:szCs w:val="24"/>
        </w:rPr>
        <w:t>该岗位</w:t>
      </w:r>
      <w:proofErr w:type="gramEnd"/>
      <w:r>
        <w:rPr>
          <w:rFonts w:hint="eastAsia"/>
          <w:sz w:val="24"/>
          <w:szCs w:val="24"/>
        </w:rPr>
        <w:t>的安全操作规程。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油泵室内严禁烟火，不得带入火种，严禁无关人员进入，并须配备足够有效的灭火器，操作人员必须会使用和保养，站内和室外油罐区要有明显的“严禁烟火”的警示牌。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在供油工作中，必须随时检查油压表，把油压稳定在规定的范围之内，供油路及阀门要有明显的标记并涂以醒目颜色。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值班人员在值班时要经常检查室外供油、防火情况，有异常征兆时，应及时报告安技和设备部门处理。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各部电线、电器开关必须按防爆要求安装，并经常检查。照明一律采用防爆灯。禁止</w:t>
      </w:r>
      <w:proofErr w:type="gramStart"/>
      <w:r w:rsidRPr="00C21F94">
        <w:rPr>
          <w:rFonts w:hint="eastAsia"/>
          <w:sz w:val="24"/>
          <w:szCs w:val="24"/>
        </w:rPr>
        <w:t>拉挂临时</w:t>
      </w:r>
      <w:proofErr w:type="gramEnd"/>
      <w:r w:rsidRPr="00C21F94">
        <w:rPr>
          <w:rFonts w:hint="eastAsia"/>
          <w:sz w:val="24"/>
          <w:szCs w:val="24"/>
        </w:rPr>
        <w:t>用电线路和移动式落地排风扇，油罐应有良好的防静电接地，输油管路连接处应有牢固的防静电跨接，并保持完好。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交接班时，必须双方对设备、仪表，控制阀逐项检验，有不正常情况时，应及时报告、检修，不准带病进行交接班。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接触油罐的所有人员不准穿带铁钉的鞋。每月应对油罐顶盖的腐蚀情况进行定期检查，油罐金属部分及油管路每年应刷一次防腐漆。</w:t>
      </w:r>
    </w:p>
    <w:p w:rsidR="001F7E27" w:rsidRPr="00C21F94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输油管路有可能发生渗漏处，应装托盘。叉车加油或槽车向油罐加油时，应待加</w:t>
      </w:r>
      <w:r w:rsidRPr="00C21F94">
        <w:rPr>
          <w:rFonts w:hint="eastAsia"/>
          <w:sz w:val="24"/>
          <w:szCs w:val="24"/>
        </w:rPr>
        <w:lastRenderedPageBreak/>
        <w:t>油管内油滴尽，并用布将管口擦净后方可将加油管取出，以防油滴落地面。</w:t>
      </w:r>
    </w:p>
    <w:p w:rsidR="001F7E27" w:rsidRPr="00380D75" w:rsidRDefault="001F7E27" w:rsidP="001F7E27">
      <w:pPr>
        <w:spacing w:line="360" w:lineRule="auto"/>
        <w:rPr>
          <w:sz w:val="24"/>
          <w:szCs w:val="24"/>
        </w:rPr>
      </w:pPr>
      <w:r w:rsidRPr="00C21F94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Pr="00C21F94">
        <w:rPr>
          <w:rFonts w:hint="eastAsia"/>
          <w:sz w:val="24"/>
          <w:szCs w:val="24"/>
        </w:rPr>
        <w:t>发现火患、火警时，必须切断油路，停止供油，然后用灭火器材扑救，并立即向安技、环保、生产部、公司领导报告。</w:t>
      </w:r>
    </w:p>
    <w:p w:rsidR="001F7E27" w:rsidRPr="001F7E27" w:rsidRDefault="001F7E27" w:rsidP="001F7E27">
      <w:pPr>
        <w:spacing w:line="360" w:lineRule="auto"/>
        <w:jc w:val="center"/>
        <w:rPr>
          <w:sz w:val="24"/>
          <w:szCs w:val="24"/>
        </w:rPr>
      </w:pPr>
    </w:p>
    <w:sectPr w:rsidR="001F7E27" w:rsidRPr="001F7E27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CFF" w:rsidRDefault="00A51CFF" w:rsidP="00D961DE">
      <w:r>
        <w:separator/>
      </w:r>
    </w:p>
  </w:endnote>
  <w:endnote w:type="continuationSeparator" w:id="0">
    <w:p w:rsidR="00A51CFF" w:rsidRDefault="00A51CFF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CFF" w:rsidRDefault="00A51CFF" w:rsidP="00D961DE">
      <w:r>
        <w:separator/>
      </w:r>
    </w:p>
  </w:footnote>
  <w:footnote w:type="continuationSeparator" w:id="0">
    <w:p w:rsidR="00A51CFF" w:rsidRDefault="00A51CFF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6117B"/>
    <w:rsid w:val="00064349"/>
    <w:rsid w:val="000D2983"/>
    <w:rsid w:val="000F302B"/>
    <w:rsid w:val="001A36B4"/>
    <w:rsid w:val="001F7E27"/>
    <w:rsid w:val="00281C52"/>
    <w:rsid w:val="002A1692"/>
    <w:rsid w:val="003100EE"/>
    <w:rsid w:val="00380D75"/>
    <w:rsid w:val="004D0BA5"/>
    <w:rsid w:val="0057790C"/>
    <w:rsid w:val="00640828"/>
    <w:rsid w:val="006E54A9"/>
    <w:rsid w:val="007277D0"/>
    <w:rsid w:val="00735EFA"/>
    <w:rsid w:val="008C6AD2"/>
    <w:rsid w:val="009A70C9"/>
    <w:rsid w:val="00A4456A"/>
    <w:rsid w:val="00A51CFF"/>
    <w:rsid w:val="00A613CB"/>
    <w:rsid w:val="00C95424"/>
    <w:rsid w:val="00CC3D72"/>
    <w:rsid w:val="00D50D53"/>
    <w:rsid w:val="00D961DE"/>
    <w:rsid w:val="00DD2F11"/>
    <w:rsid w:val="00DF40A1"/>
    <w:rsid w:val="00F52432"/>
    <w:rsid w:val="00F6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272</Words>
  <Characters>1553</Characters>
  <Application>Microsoft Office Word</Application>
  <DocSecurity>0</DocSecurity>
  <Lines>12</Lines>
  <Paragraphs>3</Paragraphs>
  <ScaleCrop>false</ScaleCrop>
  <Company>微软中国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11</cp:revision>
  <dcterms:created xsi:type="dcterms:W3CDTF">2016-07-12T12:17:00Z</dcterms:created>
  <dcterms:modified xsi:type="dcterms:W3CDTF">2016-07-16T02:41:00Z</dcterms:modified>
</cp:coreProperties>
</file>