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A5062" w14:textId="77777777" w:rsidR="001F0180" w:rsidRDefault="00B15940">
      <w:pPr>
        <w:spacing w:line="560" w:lineRule="exact"/>
        <w:jc w:val="center"/>
        <w:rPr>
          <w:rFonts w:ascii="方正小标宋简体" w:eastAsia="方正小标宋简体" w:hAnsi="宋体"/>
          <w:color w:val="000000"/>
          <w:sz w:val="44"/>
          <w:szCs w:val="44"/>
        </w:rPr>
      </w:pPr>
      <w:proofErr w:type="gramStart"/>
      <w:r>
        <w:rPr>
          <w:rFonts w:ascii="方正小标宋简体" w:eastAsia="方正小标宋简体" w:hAnsi="宋体" w:hint="eastAsia"/>
          <w:color w:val="000000"/>
          <w:sz w:val="44"/>
          <w:szCs w:val="44"/>
        </w:rPr>
        <w:t>危化品</w:t>
      </w:r>
      <w:proofErr w:type="gramEnd"/>
      <w:r>
        <w:rPr>
          <w:rFonts w:ascii="方正小标宋简体" w:eastAsia="方正小标宋简体" w:hAnsi="宋体" w:hint="eastAsia"/>
          <w:color w:val="000000"/>
          <w:sz w:val="44"/>
          <w:szCs w:val="44"/>
        </w:rPr>
        <w:t>安全生产知识题库</w:t>
      </w:r>
    </w:p>
    <w:p w14:paraId="2A5A8703" w14:textId="77777777" w:rsidR="001F0180" w:rsidRDefault="00B15940">
      <w:pPr>
        <w:spacing w:line="560" w:lineRule="exact"/>
        <w:rPr>
          <w:rFonts w:ascii="仿宋_GB2312" w:eastAsia="仿宋_GB2312" w:hAnsi="宋体"/>
          <w:b/>
          <w:bCs/>
          <w:color w:val="000000"/>
          <w:sz w:val="32"/>
          <w:szCs w:val="32"/>
        </w:rPr>
      </w:pPr>
      <w:r>
        <w:rPr>
          <w:rFonts w:ascii="仿宋_GB2312" w:eastAsia="仿宋_GB2312" w:hAnsi="宋体" w:hint="eastAsia"/>
          <w:b/>
          <w:bCs/>
          <w:color w:val="000000"/>
          <w:sz w:val="32"/>
          <w:szCs w:val="32"/>
        </w:rPr>
        <w:t>一、单选题</w:t>
      </w:r>
    </w:p>
    <w:p w14:paraId="6DFA3589"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w:t>
      </w:r>
      <w:r>
        <w:rPr>
          <w:rFonts w:ascii="仿宋_GB2312" w:eastAsia="仿宋_GB2312" w:hAnsi="宋体" w:hint="eastAsia"/>
          <w:color w:val="000000"/>
          <w:sz w:val="32"/>
          <w:szCs w:val="32"/>
        </w:rPr>
        <w:t>、企业必须贯彻</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制度，改善劳动条件，做好劳动保护和环境保护工作，做到安全生产和文明生产。（</w:t>
      </w:r>
      <w:r>
        <w:rPr>
          <w:rFonts w:ascii="仿宋_GB2312" w:eastAsia="仿宋_GB2312" w:hAnsi="宋体" w:hint="eastAsia"/>
          <w:color w:val="000000"/>
          <w:sz w:val="32"/>
          <w:szCs w:val="32"/>
        </w:rPr>
        <w:t>B</w:t>
      </w:r>
      <w:r>
        <w:rPr>
          <w:rFonts w:ascii="仿宋_GB2312" w:eastAsia="仿宋_GB2312" w:hAnsi="宋体" w:hint="eastAsia"/>
          <w:color w:val="000000"/>
          <w:sz w:val="32"/>
          <w:szCs w:val="32"/>
        </w:rPr>
        <w:t>）</w:t>
      </w:r>
    </w:p>
    <w:p w14:paraId="32E4B27F"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安全教育</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安全生产</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安全检查</w:t>
      </w:r>
    </w:p>
    <w:p w14:paraId="0AA07101"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2</w:t>
      </w:r>
      <w:r>
        <w:rPr>
          <w:rFonts w:ascii="仿宋_GB2312" w:eastAsia="仿宋_GB2312" w:hAnsi="宋体" w:hint="eastAsia"/>
          <w:color w:val="000000"/>
          <w:sz w:val="32"/>
          <w:szCs w:val="32"/>
        </w:rPr>
        <w:t>、</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安排女职工从事矿山井下、国家规定的第四级体力劳动强度和其他禁忌从事的劳动。（</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481BF60D"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可以</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酌情</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禁止</w:t>
      </w:r>
    </w:p>
    <w:p w14:paraId="73BB1D85"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3</w:t>
      </w:r>
      <w:r>
        <w:rPr>
          <w:rFonts w:ascii="仿宋_GB2312" w:eastAsia="仿宋_GB2312" w:hAnsi="宋体" w:hint="eastAsia"/>
          <w:sz w:val="32"/>
          <w:szCs w:val="32"/>
        </w:rPr>
        <w:t>、未成年工是指</w:t>
      </w:r>
      <w:r>
        <w:rPr>
          <w:rFonts w:ascii="仿宋_GB2312" w:eastAsia="仿宋_GB2312" w:hAnsi="宋体" w:hint="eastAsia"/>
          <w:sz w:val="32"/>
          <w:szCs w:val="32"/>
          <w:u w:val="single"/>
        </w:rPr>
        <w:t xml:space="preserve">    </w:t>
      </w:r>
      <w:r>
        <w:rPr>
          <w:rFonts w:ascii="仿宋_GB2312" w:eastAsia="仿宋_GB2312" w:hAnsi="宋体" w:hint="eastAsia"/>
          <w:sz w:val="32"/>
          <w:szCs w:val="32"/>
        </w:rPr>
        <w:t>的劳动者。（</w:t>
      </w:r>
      <w:r>
        <w:rPr>
          <w:rFonts w:ascii="仿宋_GB2312" w:eastAsia="仿宋_GB2312" w:hAnsi="宋体" w:hint="eastAsia"/>
          <w:sz w:val="32"/>
          <w:szCs w:val="32"/>
        </w:rPr>
        <w:t>C</w:t>
      </w:r>
      <w:r>
        <w:rPr>
          <w:rFonts w:ascii="仿宋_GB2312" w:eastAsia="仿宋_GB2312" w:hAnsi="宋体" w:hint="eastAsia"/>
          <w:sz w:val="32"/>
          <w:szCs w:val="32"/>
        </w:rPr>
        <w:t>）</w:t>
      </w:r>
    </w:p>
    <w:p w14:paraId="6C687E7C"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 xml:space="preserve">A </w:t>
      </w:r>
      <w:r>
        <w:rPr>
          <w:rFonts w:ascii="仿宋_GB2312" w:eastAsia="仿宋_GB2312" w:hAnsi="宋体" w:hint="eastAsia"/>
          <w:sz w:val="32"/>
          <w:szCs w:val="32"/>
        </w:rPr>
        <w:t>未满</w:t>
      </w:r>
      <w:r>
        <w:rPr>
          <w:rFonts w:ascii="仿宋_GB2312" w:eastAsia="仿宋_GB2312" w:hAnsi="宋体" w:hint="eastAsia"/>
          <w:sz w:val="32"/>
          <w:szCs w:val="32"/>
        </w:rPr>
        <w:t>16</w:t>
      </w:r>
      <w:r>
        <w:rPr>
          <w:rFonts w:ascii="仿宋_GB2312" w:eastAsia="仿宋_GB2312" w:hAnsi="宋体" w:hint="eastAsia"/>
          <w:sz w:val="32"/>
          <w:szCs w:val="32"/>
        </w:rPr>
        <w:t>周岁</w:t>
      </w:r>
      <w:r>
        <w:rPr>
          <w:rFonts w:ascii="仿宋_GB2312" w:eastAsia="仿宋_GB2312" w:hAnsi="宋体" w:hint="eastAsia"/>
          <w:sz w:val="32"/>
          <w:szCs w:val="32"/>
        </w:rPr>
        <w:t xml:space="preserve">   B </w:t>
      </w:r>
      <w:r>
        <w:rPr>
          <w:rFonts w:ascii="仿宋_GB2312" w:eastAsia="仿宋_GB2312" w:hAnsi="宋体" w:hint="eastAsia"/>
          <w:sz w:val="32"/>
          <w:szCs w:val="32"/>
        </w:rPr>
        <w:t>未满</w:t>
      </w:r>
      <w:r>
        <w:rPr>
          <w:rFonts w:ascii="仿宋_GB2312" w:eastAsia="仿宋_GB2312" w:hAnsi="宋体" w:hint="eastAsia"/>
          <w:sz w:val="32"/>
          <w:szCs w:val="32"/>
        </w:rPr>
        <w:t>18</w:t>
      </w:r>
      <w:r>
        <w:rPr>
          <w:rFonts w:ascii="仿宋_GB2312" w:eastAsia="仿宋_GB2312" w:hAnsi="宋体" w:hint="eastAsia"/>
          <w:sz w:val="32"/>
          <w:szCs w:val="32"/>
        </w:rPr>
        <w:t>周岁</w:t>
      </w:r>
      <w:r>
        <w:rPr>
          <w:rFonts w:ascii="仿宋_GB2312" w:eastAsia="仿宋_GB2312" w:hAnsi="宋体" w:hint="eastAsia"/>
          <w:sz w:val="32"/>
          <w:szCs w:val="32"/>
        </w:rPr>
        <w:t xml:space="preserve">  C </w:t>
      </w:r>
      <w:r>
        <w:rPr>
          <w:rFonts w:ascii="仿宋_GB2312" w:eastAsia="仿宋_GB2312" w:hAnsi="宋体" w:hint="eastAsia"/>
          <w:sz w:val="32"/>
          <w:szCs w:val="32"/>
        </w:rPr>
        <w:t>年满</w:t>
      </w:r>
      <w:r>
        <w:rPr>
          <w:rFonts w:ascii="仿宋_GB2312" w:eastAsia="仿宋_GB2312" w:hAnsi="宋体" w:hint="eastAsia"/>
          <w:sz w:val="32"/>
          <w:szCs w:val="32"/>
        </w:rPr>
        <w:t>16</w:t>
      </w:r>
      <w:r>
        <w:rPr>
          <w:rFonts w:ascii="仿宋_GB2312" w:eastAsia="仿宋_GB2312" w:hAnsi="宋体" w:hint="eastAsia"/>
          <w:sz w:val="32"/>
          <w:szCs w:val="32"/>
        </w:rPr>
        <w:t>周岁未满</w:t>
      </w:r>
      <w:r>
        <w:rPr>
          <w:rFonts w:ascii="仿宋_GB2312" w:eastAsia="仿宋_GB2312" w:hAnsi="宋体" w:hint="eastAsia"/>
          <w:sz w:val="32"/>
          <w:szCs w:val="32"/>
        </w:rPr>
        <w:t>18</w:t>
      </w:r>
      <w:r>
        <w:rPr>
          <w:rFonts w:ascii="仿宋_GB2312" w:eastAsia="仿宋_GB2312" w:hAnsi="宋体" w:hint="eastAsia"/>
          <w:sz w:val="32"/>
          <w:szCs w:val="32"/>
        </w:rPr>
        <w:t>周岁</w:t>
      </w:r>
    </w:p>
    <w:p w14:paraId="7FC94EF5" w14:textId="77777777" w:rsidR="001F0180" w:rsidRDefault="00B15940">
      <w:pPr>
        <w:spacing w:line="560" w:lineRule="exac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4</w:t>
      </w:r>
      <w:r>
        <w:rPr>
          <w:rFonts w:ascii="仿宋_GB2312" w:eastAsia="仿宋_GB2312" w:hAnsi="宋体" w:cs="宋体" w:hint="eastAsia"/>
          <w:color w:val="000000"/>
          <w:kern w:val="0"/>
          <w:sz w:val="32"/>
          <w:szCs w:val="32"/>
        </w:rPr>
        <w:t>、如果工作人员穿着潮湿的衣服工作可能带来的危险是</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A</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br/>
      </w:r>
      <w:proofErr w:type="spellStart"/>
      <w:r>
        <w:rPr>
          <w:rFonts w:ascii="仿宋_GB2312" w:eastAsia="仿宋_GB2312" w:hAnsi="宋体" w:cs="宋体" w:hint="eastAsia"/>
          <w:color w:val="000000"/>
          <w:kern w:val="0"/>
          <w:sz w:val="32"/>
          <w:szCs w:val="32"/>
        </w:rPr>
        <w:t>A</w:t>
      </w:r>
      <w:proofErr w:type="spellEnd"/>
      <w:r>
        <w:rPr>
          <w:rFonts w:ascii="仿宋_GB2312" w:eastAsia="仿宋_GB2312" w:hAnsi="宋体" w:cs="宋体" w:hint="eastAsia"/>
          <w:color w:val="000000"/>
          <w:kern w:val="0"/>
          <w:sz w:val="32"/>
          <w:szCs w:val="32"/>
        </w:rPr>
        <w:t>．触电</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．火灾</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．爆炸</w:t>
      </w:r>
      <w:r>
        <w:rPr>
          <w:rFonts w:ascii="仿宋_GB2312" w:eastAsia="仿宋_GB2312" w:hAnsi="宋体" w:cs="宋体" w:hint="eastAsia"/>
          <w:color w:val="000000"/>
          <w:kern w:val="0"/>
          <w:sz w:val="32"/>
          <w:szCs w:val="32"/>
        </w:rPr>
        <w:t xml:space="preserve"> </w:t>
      </w:r>
    </w:p>
    <w:p w14:paraId="68E70D34"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lastRenderedPageBreak/>
        <w:t>5</w:t>
      </w:r>
      <w:r>
        <w:rPr>
          <w:rFonts w:ascii="仿宋_GB2312" w:eastAsia="仿宋_GB2312" w:hAnsi="宋体" w:hint="eastAsia"/>
          <w:color w:val="000000"/>
          <w:sz w:val="32"/>
          <w:szCs w:val="32"/>
        </w:rPr>
        <w:t>、有关企业安全的第一责任者应该是</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  C  ) </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．生产部主管</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．安全部主管</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．最高层主管</w:t>
      </w:r>
      <w:r>
        <w:rPr>
          <w:rFonts w:ascii="仿宋_GB2312" w:eastAsia="仿宋_GB2312" w:hAnsi="宋体" w:hint="eastAsia"/>
          <w:color w:val="000000"/>
          <w:sz w:val="32"/>
          <w:szCs w:val="32"/>
        </w:rPr>
        <w:t xml:space="preserve"> </w:t>
      </w:r>
    </w:p>
    <w:p w14:paraId="02F27C01" w14:textId="77777777" w:rsidR="001F0180" w:rsidRDefault="00B15940">
      <w:pPr>
        <w:spacing w:line="560" w:lineRule="exact"/>
        <w:rPr>
          <w:rFonts w:ascii="仿宋_GB2312" w:eastAsia="仿宋_GB2312" w:hAnsi="宋体"/>
          <w:color w:val="000000"/>
          <w:sz w:val="32"/>
          <w:szCs w:val="32"/>
          <w:u w:val="single"/>
        </w:rPr>
      </w:pPr>
      <w:r>
        <w:rPr>
          <w:rFonts w:ascii="仿宋_GB2312" w:eastAsia="仿宋_GB2312" w:hAnsi="宋体" w:hint="eastAsia"/>
          <w:color w:val="000000"/>
          <w:sz w:val="32"/>
          <w:szCs w:val="32"/>
        </w:rPr>
        <w:t>6</w:t>
      </w:r>
      <w:r>
        <w:rPr>
          <w:rFonts w:ascii="仿宋_GB2312" w:eastAsia="仿宋_GB2312" w:hAnsi="宋体" w:hint="eastAsia"/>
          <w:color w:val="000000"/>
          <w:sz w:val="32"/>
          <w:szCs w:val="32"/>
        </w:rPr>
        <w:t>、开采矿产资源，必须遵守国家劳动安全卫生规定，具备保障</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的必要条件。（</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2B8BEC5C"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资源保护</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职工安全</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安全生产</w:t>
      </w:r>
    </w:p>
    <w:p w14:paraId="31F74F88"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7</w:t>
      </w:r>
      <w:r>
        <w:rPr>
          <w:rFonts w:ascii="仿宋_GB2312" w:eastAsia="仿宋_GB2312" w:hAnsi="宋体" w:hint="eastAsia"/>
          <w:color w:val="000000"/>
          <w:sz w:val="32"/>
          <w:szCs w:val="32"/>
        </w:rPr>
        <w:t>、矿产资源属于国家所有，由</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行使国家对矿产资源的所有权。（</w:t>
      </w:r>
      <w:r>
        <w:rPr>
          <w:rFonts w:ascii="仿宋_GB2312" w:eastAsia="仿宋_GB2312" w:hAnsi="宋体" w:hint="eastAsia"/>
          <w:color w:val="000000"/>
          <w:sz w:val="32"/>
          <w:szCs w:val="32"/>
        </w:rPr>
        <w:t>B</w:t>
      </w:r>
      <w:r>
        <w:rPr>
          <w:rFonts w:ascii="仿宋_GB2312" w:eastAsia="仿宋_GB2312" w:hAnsi="宋体" w:hint="eastAsia"/>
          <w:color w:val="000000"/>
          <w:sz w:val="32"/>
          <w:szCs w:val="32"/>
        </w:rPr>
        <w:t>）</w:t>
      </w:r>
    </w:p>
    <w:p w14:paraId="77B2D12C"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国务院</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矿产资源管理部门</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国有矿山企业</w:t>
      </w:r>
    </w:p>
    <w:p w14:paraId="220F6ABD"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8</w:t>
      </w:r>
      <w:r>
        <w:rPr>
          <w:rFonts w:ascii="仿宋_GB2312" w:eastAsia="仿宋_GB2312" w:hAnsi="宋体" w:hint="eastAsia"/>
          <w:color w:val="000000"/>
          <w:sz w:val="32"/>
          <w:szCs w:val="32"/>
        </w:rPr>
        <w:t>、矿山企业应当在</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批准得范围内开采，禁止越层、越界开采。（</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p>
    <w:p w14:paraId="447EA1E9"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采矿许可证</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生产许可证</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营业执照</w:t>
      </w:r>
    </w:p>
    <w:p w14:paraId="49164BE6" w14:textId="77777777" w:rsidR="001F0180" w:rsidRDefault="00B15940">
      <w:pPr>
        <w:spacing w:line="560" w:lineRule="exac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9</w:t>
      </w:r>
      <w:r>
        <w:rPr>
          <w:rFonts w:ascii="仿宋_GB2312" w:eastAsia="仿宋_GB2312" w:hAnsi="宋体" w:cs="宋体" w:hint="eastAsia"/>
          <w:color w:val="000000"/>
          <w:kern w:val="0"/>
          <w:sz w:val="32"/>
          <w:szCs w:val="32"/>
        </w:rPr>
        <w:t>、在雷雨天，不要走进高压电杆、铁塔、避雷针的接地导线周围</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米内。（</w:t>
      </w:r>
      <w:r>
        <w:rPr>
          <w:rFonts w:ascii="仿宋_GB2312" w:eastAsia="仿宋_GB2312" w:hAnsi="宋体" w:cs="宋体" w:hint="eastAsia"/>
          <w:color w:val="000000"/>
          <w:kern w:val="0"/>
          <w:sz w:val="32"/>
          <w:szCs w:val="32"/>
        </w:rPr>
        <w:t>B</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br/>
      </w:r>
      <w:r>
        <w:rPr>
          <w:rFonts w:ascii="仿宋_GB2312" w:eastAsia="仿宋_GB2312" w:hAnsi="宋体" w:cs="宋体" w:hint="eastAsia"/>
          <w:color w:val="000000"/>
          <w:kern w:val="0"/>
          <w:sz w:val="32"/>
          <w:szCs w:val="32"/>
        </w:rPr>
        <w:lastRenderedPageBreak/>
        <w:t>A</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10 B</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20 C</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 xml:space="preserve">30 </w:t>
      </w:r>
      <w:r>
        <w:rPr>
          <w:rFonts w:ascii="仿宋_GB2312" w:eastAsia="仿宋_GB2312" w:hAnsi="宋体" w:cs="宋体" w:hint="eastAsia"/>
          <w:color w:val="000000"/>
          <w:kern w:val="0"/>
          <w:sz w:val="32"/>
          <w:szCs w:val="32"/>
        </w:rPr>
        <w:br/>
        <w:t>10</w:t>
      </w:r>
      <w:r>
        <w:rPr>
          <w:rFonts w:ascii="仿宋_GB2312" w:eastAsia="仿宋_GB2312" w:hAnsi="宋体" w:cs="宋体" w:hint="eastAsia"/>
          <w:color w:val="000000"/>
          <w:kern w:val="0"/>
          <w:sz w:val="32"/>
          <w:szCs w:val="32"/>
        </w:rPr>
        <w:t>、如被生锈铁皮及铁钉割伤，可能导致</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C</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br/>
        <w:t>A</w:t>
      </w:r>
      <w:r>
        <w:rPr>
          <w:rFonts w:ascii="仿宋_GB2312" w:eastAsia="仿宋_GB2312" w:hAnsi="宋体" w:cs="宋体" w:hint="eastAsia"/>
          <w:color w:val="000000"/>
          <w:kern w:val="0"/>
          <w:sz w:val="32"/>
          <w:szCs w:val="32"/>
        </w:rPr>
        <w:t>．肠热病</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．伤风病</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．破伤风病</w:t>
      </w:r>
      <w:r>
        <w:rPr>
          <w:rFonts w:ascii="仿宋_GB2312" w:eastAsia="仿宋_GB2312" w:hAnsi="宋体" w:cs="宋体" w:hint="eastAsia"/>
          <w:color w:val="000000"/>
          <w:kern w:val="0"/>
          <w:sz w:val="32"/>
          <w:szCs w:val="32"/>
        </w:rPr>
        <w:t xml:space="preserve"> </w:t>
      </w:r>
      <w:r>
        <w:rPr>
          <w:rFonts w:ascii="仿宋_GB2312" w:eastAsia="仿宋_GB2312" w:hAnsi="宋体" w:hint="eastAsia"/>
          <w:color w:val="000000"/>
          <w:sz w:val="32"/>
          <w:szCs w:val="32"/>
        </w:rPr>
        <w:t>11</w:t>
      </w:r>
      <w:r>
        <w:rPr>
          <w:rFonts w:ascii="仿宋_GB2312" w:eastAsia="仿宋_GB2312" w:hAnsi="宋体" w:hint="eastAsia"/>
          <w:color w:val="000000"/>
          <w:sz w:val="32"/>
          <w:szCs w:val="32"/>
        </w:rPr>
        <w:t>、制定《矿山安全法》的目的是为了保障矿山生产安全，防止矿山事故，保护矿山职工</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，促进采矿业的发展。（</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p>
    <w:p w14:paraId="776A91BD"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人身安全</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财产安全</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就业机会</w:t>
      </w:r>
    </w:p>
    <w:p w14:paraId="4E660209"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12</w:t>
      </w:r>
      <w:r>
        <w:rPr>
          <w:rFonts w:ascii="仿宋_GB2312" w:eastAsia="仿宋_GB2312" w:hAnsi="宋体" w:hint="eastAsia"/>
          <w:color w:val="000000"/>
          <w:sz w:val="32"/>
          <w:szCs w:val="32"/>
        </w:rPr>
        <w:t>、矿山企业</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保障安全生产的设施，建立、健全安全管理制度，采取有效措施改善职工劳动条件，加强矿山安全管理工作，促进安全生产。（</w:t>
      </w:r>
      <w:r>
        <w:rPr>
          <w:rFonts w:ascii="仿宋_GB2312" w:eastAsia="仿宋_GB2312" w:hAnsi="宋体" w:hint="eastAsia"/>
          <w:color w:val="000000"/>
          <w:sz w:val="32"/>
          <w:szCs w:val="32"/>
        </w:rPr>
        <w:t>B</w:t>
      </w:r>
      <w:r>
        <w:rPr>
          <w:rFonts w:ascii="仿宋_GB2312" w:eastAsia="仿宋_GB2312" w:hAnsi="宋体" w:hint="eastAsia"/>
          <w:color w:val="000000"/>
          <w:sz w:val="32"/>
          <w:szCs w:val="32"/>
        </w:rPr>
        <w:t>）</w:t>
      </w:r>
    </w:p>
    <w:p w14:paraId="3A68EF35"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尽可能有</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必须具有</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一般应该有</w:t>
      </w:r>
    </w:p>
    <w:p w14:paraId="66AD9938"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13</w:t>
      </w:r>
      <w:r>
        <w:rPr>
          <w:rFonts w:ascii="仿宋_GB2312" w:eastAsia="仿宋_GB2312" w:hAnsi="宋体" w:hint="eastAsia"/>
          <w:color w:val="000000"/>
          <w:sz w:val="32"/>
          <w:szCs w:val="32"/>
        </w:rPr>
        <w:t>、矿山建设工程的安全设施必须和主体同时设计、同时施工、同时投入</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2CDBF8CC"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生产</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使用</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生产和使用</w:t>
      </w:r>
    </w:p>
    <w:p w14:paraId="0DE482D4"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lastRenderedPageBreak/>
        <w:t>14</w:t>
      </w:r>
      <w:r>
        <w:rPr>
          <w:rFonts w:ascii="仿宋_GB2312" w:eastAsia="仿宋_GB2312" w:hAnsi="宋体" w:hint="eastAsia"/>
          <w:color w:val="000000"/>
          <w:sz w:val="32"/>
          <w:szCs w:val="32"/>
        </w:rPr>
        <w:t>、编制矿山建设项目的可行性研究报告和总体设计应当对矿山开采的安全条件进行论证。矿山建设项目的初步设计，应当编制</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127BB4E4"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卫生专篇</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劳动专篇</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安全专篇</w:t>
      </w:r>
    </w:p>
    <w:p w14:paraId="2ED7594F"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15</w:t>
      </w:r>
      <w:r>
        <w:rPr>
          <w:rFonts w:ascii="仿宋_GB2312" w:eastAsia="仿宋_GB2312" w:hAnsi="宋体" w:hint="eastAsia"/>
          <w:color w:val="000000"/>
          <w:sz w:val="32"/>
          <w:szCs w:val="32"/>
        </w:rPr>
        <w:t>、经批准</w:t>
      </w:r>
      <w:r>
        <w:rPr>
          <w:rFonts w:ascii="仿宋_GB2312" w:eastAsia="仿宋_GB2312" w:hAnsi="宋体" w:hint="eastAsia"/>
          <w:color w:val="000000"/>
          <w:sz w:val="32"/>
          <w:szCs w:val="32"/>
        </w:rPr>
        <w:t>的矿山建设工程安全设施设计需要修改时，应当征求</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的意见。（</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1689F44F"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施工单位</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当地安全生产监督管理部门</w:t>
      </w:r>
      <w:r>
        <w:rPr>
          <w:rFonts w:ascii="仿宋_GB2312" w:eastAsia="仿宋_GB2312" w:hAnsi="宋体" w:hint="eastAsia"/>
          <w:color w:val="000000"/>
          <w:sz w:val="32"/>
          <w:szCs w:val="32"/>
        </w:rPr>
        <w:t xml:space="preserve">  C </w:t>
      </w:r>
      <w:proofErr w:type="gramStart"/>
      <w:r>
        <w:rPr>
          <w:rFonts w:ascii="仿宋_GB2312" w:eastAsia="仿宋_GB2312" w:hAnsi="宋体" w:hint="eastAsia"/>
          <w:color w:val="000000"/>
          <w:sz w:val="32"/>
          <w:szCs w:val="32"/>
        </w:rPr>
        <w:t>原参加</w:t>
      </w:r>
      <w:proofErr w:type="gramEnd"/>
      <w:r>
        <w:rPr>
          <w:rFonts w:ascii="仿宋_GB2312" w:eastAsia="仿宋_GB2312" w:hAnsi="宋体" w:hint="eastAsia"/>
          <w:color w:val="000000"/>
          <w:sz w:val="32"/>
          <w:szCs w:val="32"/>
        </w:rPr>
        <w:t>审查的安全生产监督管理部门</w:t>
      </w:r>
    </w:p>
    <w:p w14:paraId="456E2E8D"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16</w:t>
      </w:r>
      <w:r>
        <w:rPr>
          <w:rFonts w:ascii="仿宋_GB2312" w:eastAsia="仿宋_GB2312" w:hAnsi="宋体" w:hint="eastAsia"/>
          <w:color w:val="000000"/>
          <w:sz w:val="32"/>
          <w:szCs w:val="32"/>
        </w:rPr>
        <w:t>、矿山企业必须建立、健全安全生产责任制。</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对本企业的安全生产工作负责。（</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2EFCA560"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工人</w:t>
      </w:r>
      <w:r>
        <w:rPr>
          <w:rFonts w:ascii="仿宋_GB2312" w:eastAsia="仿宋_GB2312" w:hAnsi="宋体" w:hint="eastAsia"/>
          <w:color w:val="000000"/>
          <w:sz w:val="32"/>
          <w:szCs w:val="32"/>
        </w:rPr>
        <w:t xml:space="preserve">   B </w:t>
      </w:r>
      <w:proofErr w:type="gramStart"/>
      <w:r>
        <w:rPr>
          <w:rFonts w:ascii="仿宋_GB2312" w:eastAsia="仿宋_GB2312" w:hAnsi="宋体" w:hint="eastAsia"/>
          <w:color w:val="000000"/>
          <w:sz w:val="32"/>
          <w:szCs w:val="32"/>
        </w:rPr>
        <w:t>安全副</w:t>
      </w:r>
      <w:proofErr w:type="gramEnd"/>
      <w:r>
        <w:rPr>
          <w:rFonts w:ascii="仿宋_GB2312" w:eastAsia="仿宋_GB2312" w:hAnsi="宋体" w:hint="eastAsia"/>
          <w:color w:val="000000"/>
          <w:sz w:val="32"/>
          <w:szCs w:val="32"/>
        </w:rPr>
        <w:t>矿长</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矿长</w:t>
      </w:r>
    </w:p>
    <w:p w14:paraId="2D6118A9"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17</w:t>
      </w:r>
      <w:r>
        <w:rPr>
          <w:rFonts w:ascii="仿宋_GB2312" w:eastAsia="仿宋_GB2312" w:hAnsi="宋体" w:hint="eastAsia"/>
          <w:color w:val="000000"/>
          <w:sz w:val="32"/>
          <w:szCs w:val="32"/>
        </w:rPr>
        <w:t>、矿长应当</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向职工代表大会或者职工大会报告企业安全生产重大决策，接受民主监督。（</w:t>
      </w:r>
      <w:r>
        <w:rPr>
          <w:rFonts w:ascii="仿宋_GB2312" w:eastAsia="仿宋_GB2312" w:hAnsi="宋体" w:hint="eastAsia"/>
          <w:color w:val="000000"/>
          <w:sz w:val="32"/>
          <w:szCs w:val="32"/>
        </w:rPr>
        <w:t>B</w:t>
      </w:r>
      <w:r>
        <w:rPr>
          <w:rFonts w:ascii="仿宋_GB2312" w:eastAsia="仿宋_GB2312" w:hAnsi="宋体" w:hint="eastAsia"/>
          <w:color w:val="000000"/>
          <w:sz w:val="32"/>
          <w:szCs w:val="32"/>
        </w:rPr>
        <w:t>）</w:t>
      </w:r>
    </w:p>
    <w:p w14:paraId="00FBDB7F"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随时</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定期</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视需要</w:t>
      </w:r>
    </w:p>
    <w:p w14:paraId="59205148"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18</w:t>
      </w:r>
      <w:r>
        <w:rPr>
          <w:rFonts w:ascii="仿宋_GB2312" w:eastAsia="仿宋_GB2312" w:hAnsi="宋体" w:hint="eastAsia"/>
          <w:color w:val="000000"/>
          <w:sz w:val="32"/>
          <w:szCs w:val="32"/>
        </w:rPr>
        <w:t>、矿山企业工会</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企业行政方面加强职工的安全教育、培训工作，开展安全宣传活动，提高</w:t>
      </w:r>
      <w:r>
        <w:rPr>
          <w:rFonts w:ascii="仿宋_GB2312" w:eastAsia="仿宋_GB2312" w:hAnsi="宋体" w:hint="eastAsia"/>
          <w:color w:val="000000"/>
          <w:sz w:val="32"/>
          <w:szCs w:val="32"/>
        </w:rPr>
        <w:lastRenderedPageBreak/>
        <w:t>职工的安全</w:t>
      </w:r>
      <w:proofErr w:type="gramStart"/>
      <w:r>
        <w:rPr>
          <w:rFonts w:ascii="仿宋_GB2312" w:eastAsia="仿宋_GB2312" w:hAnsi="宋体" w:hint="eastAsia"/>
          <w:color w:val="000000"/>
          <w:sz w:val="32"/>
          <w:szCs w:val="32"/>
        </w:rPr>
        <w:t>生意识</w:t>
      </w:r>
      <w:proofErr w:type="gramEnd"/>
      <w:r>
        <w:rPr>
          <w:rFonts w:ascii="仿宋_GB2312" w:eastAsia="仿宋_GB2312" w:hAnsi="宋体" w:hint="eastAsia"/>
          <w:color w:val="000000"/>
          <w:sz w:val="32"/>
          <w:szCs w:val="32"/>
        </w:rPr>
        <w:t>和技术素质。（</w:t>
      </w:r>
      <w:r>
        <w:rPr>
          <w:rFonts w:ascii="仿宋_GB2312" w:eastAsia="仿宋_GB2312" w:hAnsi="宋体" w:hint="eastAsia"/>
          <w:color w:val="000000"/>
          <w:sz w:val="32"/>
          <w:szCs w:val="32"/>
        </w:rPr>
        <w:t>B</w:t>
      </w:r>
      <w:r>
        <w:rPr>
          <w:rFonts w:ascii="仿宋_GB2312" w:eastAsia="仿宋_GB2312" w:hAnsi="宋体" w:hint="eastAsia"/>
          <w:color w:val="000000"/>
          <w:sz w:val="32"/>
          <w:szCs w:val="32"/>
        </w:rPr>
        <w:t>）</w:t>
      </w:r>
    </w:p>
    <w:p w14:paraId="47DB0F33"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无权督促</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有权督促</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有权代替</w:t>
      </w:r>
    </w:p>
    <w:p w14:paraId="39E2E6E1"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19</w:t>
      </w:r>
      <w:r>
        <w:rPr>
          <w:rFonts w:ascii="仿宋_GB2312" w:eastAsia="仿宋_GB2312" w:hAnsi="宋体" w:hint="eastAsia"/>
          <w:color w:val="000000"/>
          <w:sz w:val="32"/>
          <w:szCs w:val="32"/>
        </w:rPr>
        <w:t>、工会有权参加伤亡事故和其他严重危害职工健康问题的</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，向有关部门提出处理意见，并有权要求追究直接负责的行政领导人和有关责任人的责任。（</w:t>
      </w:r>
      <w:r>
        <w:rPr>
          <w:rFonts w:ascii="仿宋_GB2312" w:eastAsia="仿宋_GB2312" w:hAnsi="宋体" w:hint="eastAsia"/>
          <w:color w:val="000000"/>
          <w:sz w:val="32"/>
          <w:szCs w:val="32"/>
        </w:rPr>
        <w:t>B</w:t>
      </w:r>
      <w:r>
        <w:rPr>
          <w:rFonts w:ascii="仿宋_GB2312" w:eastAsia="仿宋_GB2312" w:hAnsi="宋体" w:hint="eastAsia"/>
          <w:color w:val="000000"/>
          <w:sz w:val="32"/>
          <w:szCs w:val="32"/>
        </w:rPr>
        <w:t>）</w:t>
      </w:r>
    </w:p>
    <w:p w14:paraId="50C006ED"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讨论</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调查</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处罚</w:t>
      </w:r>
    </w:p>
    <w:p w14:paraId="71D68CFC"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20</w:t>
      </w:r>
      <w:r>
        <w:rPr>
          <w:rFonts w:ascii="仿宋_GB2312" w:eastAsia="仿宋_GB2312" w:hAnsi="宋体" w:hint="eastAsia"/>
          <w:color w:val="000000"/>
          <w:sz w:val="32"/>
          <w:szCs w:val="32"/>
        </w:rPr>
        <w:t>、矿山企业职工</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遵守有关矿山安全生的法律、法规和企业规章制度。（</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p>
    <w:p w14:paraId="4EEB860C"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必须</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可以选择</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可以不</w:t>
      </w:r>
    </w:p>
    <w:p w14:paraId="3C8266C8"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21</w:t>
      </w:r>
      <w:r>
        <w:rPr>
          <w:rFonts w:ascii="仿宋_GB2312" w:eastAsia="仿宋_GB2312" w:hAnsi="宋体" w:hint="eastAsia"/>
          <w:color w:val="000000"/>
          <w:sz w:val="32"/>
          <w:szCs w:val="32"/>
        </w:rPr>
        <w:t>、矿山企业职工有权对</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的行为，提出批评</w:t>
      </w:r>
      <w:r>
        <w:rPr>
          <w:rFonts w:ascii="仿宋_GB2312" w:eastAsia="仿宋_GB2312" w:hAnsi="宋体" w:hint="eastAsia"/>
          <w:color w:val="000000"/>
          <w:sz w:val="32"/>
          <w:szCs w:val="32"/>
        </w:rPr>
        <w:t>、检举和控告。（</w:t>
      </w:r>
      <w:r>
        <w:rPr>
          <w:rFonts w:ascii="仿宋_GB2312" w:eastAsia="仿宋_GB2312" w:hAnsi="宋体" w:hint="eastAsia"/>
          <w:color w:val="000000"/>
          <w:sz w:val="32"/>
          <w:szCs w:val="32"/>
        </w:rPr>
        <w:t>B</w:t>
      </w:r>
      <w:r>
        <w:rPr>
          <w:rFonts w:ascii="仿宋_GB2312" w:eastAsia="仿宋_GB2312" w:hAnsi="宋体" w:hint="eastAsia"/>
          <w:color w:val="000000"/>
          <w:sz w:val="32"/>
          <w:szCs w:val="32"/>
        </w:rPr>
        <w:t>）</w:t>
      </w:r>
    </w:p>
    <w:p w14:paraId="71ADDA20"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影响生产</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危害安全</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影响企业效益</w:t>
      </w:r>
    </w:p>
    <w:p w14:paraId="3595E4CD"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22</w:t>
      </w:r>
      <w:r>
        <w:rPr>
          <w:rFonts w:ascii="仿宋_GB2312" w:eastAsia="仿宋_GB2312" w:hAnsi="宋体" w:hint="eastAsia"/>
          <w:color w:val="000000"/>
          <w:sz w:val="32"/>
          <w:szCs w:val="32"/>
        </w:rPr>
        <w:t>、矿山企业职工</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获得作业场所安全与职业危害方面的信息。（</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p>
    <w:p w14:paraId="52776AF5"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有权</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事后才可以</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无权</w:t>
      </w:r>
    </w:p>
    <w:p w14:paraId="4A4F14B7"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lastRenderedPageBreak/>
        <w:t>23</w:t>
      </w:r>
      <w:r>
        <w:rPr>
          <w:rFonts w:ascii="仿宋_GB2312" w:eastAsia="仿宋_GB2312" w:hAnsi="宋体" w:hint="eastAsia"/>
          <w:color w:val="000000"/>
          <w:sz w:val="32"/>
          <w:szCs w:val="32"/>
        </w:rPr>
        <w:t>、矿山企业职工</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及时报告危险情况，参加抢险救护。（</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56DA96E8"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不需要</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视情况</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应当</w:t>
      </w:r>
    </w:p>
    <w:p w14:paraId="1ADC27BD"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24</w:t>
      </w:r>
      <w:r>
        <w:rPr>
          <w:rFonts w:ascii="仿宋_GB2312" w:eastAsia="仿宋_GB2312" w:hAnsi="宋体" w:hint="eastAsia"/>
          <w:color w:val="000000"/>
          <w:sz w:val="32"/>
          <w:szCs w:val="32"/>
        </w:rPr>
        <w:t>、在生产过程中，出现重大事故隐患，并危及生命安全的情况下，工人有权</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0AED2EE4"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继续作业</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要求更换工种</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采取紧急避险措施</w:t>
      </w:r>
    </w:p>
    <w:p w14:paraId="482CA144"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25</w:t>
      </w:r>
      <w:r>
        <w:rPr>
          <w:rFonts w:ascii="仿宋_GB2312" w:eastAsia="仿宋_GB2312" w:hAnsi="宋体" w:hint="eastAsia"/>
          <w:color w:val="000000"/>
          <w:sz w:val="32"/>
          <w:szCs w:val="32"/>
        </w:rPr>
        <w:t>、矿山企业必须对职工进行安全教育、培训；未经安全教育、培训</w:t>
      </w:r>
      <w:r>
        <w:rPr>
          <w:rFonts w:ascii="仿宋_GB2312" w:eastAsia="仿宋_GB2312" w:hAnsi="宋体" w:hint="eastAsia"/>
          <w:color w:val="000000"/>
          <w:sz w:val="32"/>
          <w:szCs w:val="32"/>
        </w:rPr>
        <w:t>的，</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上岗作业。（</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73338FA2"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也可以</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暂时可以</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不得</w:t>
      </w:r>
    </w:p>
    <w:p w14:paraId="1C1A2334"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26</w:t>
      </w:r>
      <w:r>
        <w:rPr>
          <w:rFonts w:ascii="仿宋_GB2312" w:eastAsia="仿宋_GB2312" w:hAnsi="宋体" w:hint="eastAsia"/>
          <w:color w:val="000000"/>
          <w:sz w:val="32"/>
          <w:szCs w:val="32"/>
        </w:rPr>
        <w:t>、新进矿山的井下作业职工，接受教育、培训的时间不得少于</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小时。（</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31C5445A"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 20   B 50   C 72</w:t>
      </w:r>
    </w:p>
    <w:p w14:paraId="77DC0EF4"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27</w:t>
      </w:r>
      <w:r>
        <w:rPr>
          <w:rFonts w:ascii="仿宋_GB2312" w:eastAsia="仿宋_GB2312" w:hAnsi="宋体" w:hint="eastAsia"/>
          <w:color w:val="000000"/>
          <w:sz w:val="32"/>
          <w:szCs w:val="32"/>
        </w:rPr>
        <w:t>、参加劳动、参观、实习人员，下井前</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进行安全教育，并由专人带领。（</w:t>
      </w:r>
      <w:r>
        <w:rPr>
          <w:rFonts w:ascii="仿宋_GB2312" w:eastAsia="仿宋_GB2312" w:hAnsi="宋体" w:hint="eastAsia"/>
          <w:color w:val="000000"/>
          <w:sz w:val="32"/>
          <w:szCs w:val="32"/>
        </w:rPr>
        <w:t>B</w:t>
      </w:r>
      <w:r>
        <w:rPr>
          <w:rFonts w:ascii="仿宋_GB2312" w:eastAsia="仿宋_GB2312" w:hAnsi="宋体" w:hint="eastAsia"/>
          <w:color w:val="000000"/>
          <w:sz w:val="32"/>
          <w:szCs w:val="32"/>
        </w:rPr>
        <w:t>）</w:t>
      </w:r>
    </w:p>
    <w:p w14:paraId="503693CF"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一般应</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必须</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可以不</w:t>
      </w:r>
    </w:p>
    <w:p w14:paraId="58D15F10"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lastRenderedPageBreak/>
        <w:t>28</w:t>
      </w:r>
      <w:r>
        <w:rPr>
          <w:rFonts w:ascii="仿宋_GB2312" w:eastAsia="仿宋_GB2312" w:hAnsi="宋体" w:hint="eastAsia"/>
          <w:color w:val="000000"/>
          <w:sz w:val="32"/>
          <w:szCs w:val="32"/>
        </w:rPr>
        <w:t>、所有生产作业，每年接受在职安全教育、培训的时间不得少于</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小时。（</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p>
    <w:p w14:paraId="7338D41B"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 20   B 50   C 72</w:t>
      </w:r>
    </w:p>
    <w:p w14:paraId="662E1434"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29</w:t>
      </w:r>
      <w:r>
        <w:rPr>
          <w:rFonts w:ascii="仿宋_GB2312" w:eastAsia="仿宋_GB2312" w:hAnsi="宋体" w:hint="eastAsia"/>
          <w:color w:val="000000"/>
          <w:sz w:val="32"/>
          <w:szCs w:val="32"/>
        </w:rPr>
        <w:t>、保障安全生产所需的劳动防护用品应由</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发放。（</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10CA0D99"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劳动部门</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工会组织</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矿山企业</w:t>
      </w:r>
    </w:p>
    <w:p w14:paraId="32785FFA"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30</w:t>
      </w:r>
      <w:r>
        <w:rPr>
          <w:rFonts w:ascii="仿宋_GB2312" w:eastAsia="仿宋_GB2312" w:hAnsi="宋体" w:hint="eastAsia"/>
          <w:color w:val="000000"/>
          <w:sz w:val="32"/>
          <w:szCs w:val="32"/>
        </w:rPr>
        <w:t>、矿山企业应当使每个职工熟悉矿山灾害预防和应急计划；并且每年至少组织</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次矿山救灾演习。（</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4F06D8E7"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三</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二</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一</w:t>
      </w:r>
    </w:p>
    <w:p w14:paraId="54BC0303"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31</w:t>
      </w:r>
      <w:r>
        <w:rPr>
          <w:rFonts w:ascii="仿宋_GB2312" w:eastAsia="仿宋_GB2312" w:hAnsi="宋体" w:hint="eastAsia"/>
          <w:color w:val="000000"/>
          <w:sz w:val="32"/>
          <w:szCs w:val="32"/>
        </w:rPr>
        <w:t>、特种作业操作证每</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年复审一次。连续从事本工种</w:t>
      </w:r>
      <w:r>
        <w:rPr>
          <w:rFonts w:ascii="仿宋_GB2312" w:eastAsia="仿宋_GB2312" w:hAnsi="宋体" w:hint="eastAsia"/>
          <w:color w:val="000000"/>
          <w:sz w:val="32"/>
          <w:szCs w:val="32"/>
        </w:rPr>
        <w:t>10</w:t>
      </w:r>
      <w:r>
        <w:rPr>
          <w:rFonts w:ascii="仿宋_GB2312" w:eastAsia="仿宋_GB2312" w:hAnsi="宋体" w:hint="eastAsia"/>
          <w:color w:val="000000"/>
          <w:sz w:val="32"/>
          <w:szCs w:val="32"/>
        </w:rPr>
        <w:t>年以上的，经用人单位进行知识更新教育后，复审时间可延长至每</w:t>
      </w:r>
      <w:r>
        <w:rPr>
          <w:rFonts w:ascii="仿宋_GB2312" w:eastAsia="仿宋_GB2312" w:hAnsi="宋体" w:hint="eastAsia"/>
          <w:color w:val="000000"/>
          <w:sz w:val="32"/>
          <w:szCs w:val="32"/>
        </w:rPr>
        <w:t>4</w:t>
      </w:r>
      <w:r>
        <w:rPr>
          <w:rFonts w:ascii="仿宋_GB2312" w:eastAsia="仿宋_GB2312" w:hAnsi="宋体" w:hint="eastAsia"/>
          <w:color w:val="000000"/>
          <w:sz w:val="32"/>
          <w:szCs w:val="32"/>
        </w:rPr>
        <w:t>年</w:t>
      </w:r>
      <w:r>
        <w:rPr>
          <w:rFonts w:ascii="仿宋_GB2312" w:eastAsia="仿宋_GB2312" w:hAnsi="宋体" w:hint="eastAsia"/>
          <w:color w:val="000000"/>
          <w:sz w:val="32"/>
          <w:szCs w:val="32"/>
        </w:rPr>
        <w:t>1</w:t>
      </w:r>
      <w:r>
        <w:rPr>
          <w:rFonts w:ascii="仿宋_GB2312" w:eastAsia="仿宋_GB2312" w:hAnsi="宋体" w:hint="eastAsia"/>
          <w:color w:val="000000"/>
          <w:sz w:val="32"/>
          <w:szCs w:val="32"/>
        </w:rPr>
        <w:t>次。（</w:t>
      </w:r>
      <w:r>
        <w:rPr>
          <w:rFonts w:ascii="仿宋_GB2312" w:eastAsia="仿宋_GB2312" w:hAnsi="宋体" w:hint="eastAsia"/>
          <w:color w:val="000000"/>
          <w:sz w:val="32"/>
          <w:szCs w:val="32"/>
        </w:rPr>
        <w:t>B</w:t>
      </w:r>
      <w:r>
        <w:rPr>
          <w:rFonts w:ascii="仿宋_GB2312" w:eastAsia="仿宋_GB2312" w:hAnsi="宋体" w:hint="eastAsia"/>
          <w:color w:val="000000"/>
          <w:sz w:val="32"/>
          <w:szCs w:val="32"/>
        </w:rPr>
        <w:t>）</w:t>
      </w:r>
    </w:p>
    <w:p w14:paraId="4BCC75E9"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proofErr w:type="gramStart"/>
      <w:r>
        <w:rPr>
          <w:rFonts w:ascii="仿宋_GB2312" w:eastAsia="仿宋_GB2312" w:hAnsi="宋体" w:hint="eastAsia"/>
          <w:color w:val="000000"/>
          <w:sz w:val="32"/>
          <w:szCs w:val="32"/>
        </w:rPr>
        <w:t>一</w:t>
      </w:r>
      <w:proofErr w:type="gramEnd"/>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二</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三</w:t>
      </w:r>
    </w:p>
    <w:p w14:paraId="7DD45417"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32</w:t>
      </w:r>
      <w:r>
        <w:rPr>
          <w:rFonts w:ascii="仿宋_GB2312" w:eastAsia="仿宋_GB2312" w:hAnsi="宋体" w:hint="eastAsia"/>
          <w:color w:val="000000"/>
          <w:sz w:val="32"/>
          <w:szCs w:val="32"/>
        </w:rPr>
        <w:t>、电工、瓦斯检查员、放炮员、尾矿工、安全检查员</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特种作业人员。（</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p>
    <w:p w14:paraId="55AAFE80"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lastRenderedPageBreak/>
        <w:t xml:space="preserve">A </w:t>
      </w:r>
      <w:r>
        <w:rPr>
          <w:rFonts w:ascii="仿宋_GB2312" w:eastAsia="仿宋_GB2312" w:hAnsi="宋体" w:hint="eastAsia"/>
          <w:color w:val="000000"/>
          <w:sz w:val="32"/>
          <w:szCs w:val="32"/>
        </w:rPr>
        <w:t>都是</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都不是</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不都是</w:t>
      </w:r>
    </w:p>
    <w:p w14:paraId="1BF24FFD"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33</w:t>
      </w:r>
      <w:r>
        <w:rPr>
          <w:rFonts w:ascii="仿宋_GB2312" w:eastAsia="仿宋_GB2312" w:hAnsi="宋体" w:hint="eastAsia"/>
          <w:color w:val="000000"/>
          <w:sz w:val="32"/>
          <w:szCs w:val="32"/>
        </w:rPr>
        <w:t>、未对职工进行安全教育、培训，分配职工上岗作业的矿山，可以处</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万元以下的罚款。（</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p>
    <w:p w14:paraId="39F36E6F"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二</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三</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四</w:t>
      </w:r>
    </w:p>
    <w:p w14:paraId="4AE063C7"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34</w:t>
      </w:r>
      <w:r>
        <w:rPr>
          <w:rFonts w:ascii="仿宋_GB2312" w:eastAsia="仿宋_GB2312" w:hAnsi="宋体" w:hint="eastAsia"/>
          <w:color w:val="000000"/>
          <w:sz w:val="32"/>
          <w:szCs w:val="32"/>
        </w:rPr>
        <w:t>、新工人入矿前，必须进行</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，不适合井下作业的不得录用。（</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1D609FC3"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文化考试</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安全培训</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身体健康检查</w:t>
      </w:r>
    </w:p>
    <w:p w14:paraId="1EDDC6D8"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35</w:t>
      </w:r>
      <w:r>
        <w:rPr>
          <w:rFonts w:ascii="仿宋_GB2312" w:eastAsia="仿宋_GB2312" w:hAnsi="宋体" w:hint="eastAsia"/>
          <w:color w:val="000000"/>
          <w:sz w:val="32"/>
          <w:szCs w:val="32"/>
        </w:rPr>
        <w:t>、伤亡事故处理工作应当在</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日内结案，特殊情况下不得超过一百八十日。（</w:t>
      </w:r>
      <w:r>
        <w:rPr>
          <w:rFonts w:ascii="仿宋_GB2312" w:eastAsia="仿宋_GB2312" w:hAnsi="宋体" w:hint="eastAsia"/>
          <w:color w:val="000000"/>
          <w:sz w:val="32"/>
          <w:szCs w:val="32"/>
        </w:rPr>
        <w:t>B</w:t>
      </w:r>
      <w:r>
        <w:rPr>
          <w:rFonts w:ascii="仿宋_GB2312" w:eastAsia="仿宋_GB2312" w:hAnsi="宋体" w:hint="eastAsia"/>
          <w:color w:val="000000"/>
          <w:sz w:val="32"/>
          <w:szCs w:val="32"/>
        </w:rPr>
        <w:t>）</w:t>
      </w:r>
    </w:p>
    <w:p w14:paraId="3D221F7D"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六十</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九十</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一百二十</w:t>
      </w:r>
    </w:p>
    <w:p w14:paraId="611EE223"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36</w:t>
      </w:r>
      <w:r>
        <w:rPr>
          <w:rFonts w:ascii="仿宋_GB2312" w:eastAsia="仿宋_GB2312" w:hAnsi="宋体" w:hint="eastAsia"/>
          <w:color w:val="000000"/>
          <w:sz w:val="32"/>
          <w:szCs w:val="32"/>
        </w:rPr>
        <w:t>、矿</w:t>
      </w:r>
      <w:r>
        <w:rPr>
          <w:rFonts w:ascii="仿宋_GB2312" w:eastAsia="仿宋_GB2312" w:hAnsi="宋体" w:hint="eastAsia"/>
          <w:color w:val="000000"/>
          <w:sz w:val="32"/>
          <w:szCs w:val="32"/>
        </w:rPr>
        <w:t>山发生重伤、死亡事故后，矿山企业应当在</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小时内如实向有关主管部门报告。（</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p>
    <w:p w14:paraId="78D64FD9"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24   B 36    C48  </w:t>
      </w:r>
    </w:p>
    <w:p w14:paraId="50C230B1"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37</w:t>
      </w:r>
      <w:r>
        <w:rPr>
          <w:rFonts w:ascii="仿宋_GB2312" w:eastAsia="仿宋_GB2312" w:hAnsi="宋体" w:hint="eastAsia"/>
          <w:sz w:val="32"/>
          <w:szCs w:val="32"/>
        </w:rPr>
        <w:t>、伤亡事故发生后，负伤者或者事故现场有关人员应当立即</w:t>
      </w:r>
      <w:r>
        <w:rPr>
          <w:rFonts w:ascii="仿宋_GB2312" w:eastAsia="仿宋_GB2312" w:hAnsi="宋体" w:hint="eastAsia"/>
          <w:sz w:val="32"/>
          <w:szCs w:val="32"/>
          <w:u w:val="single"/>
        </w:rPr>
        <w:t xml:space="preserve">    </w:t>
      </w:r>
      <w:r>
        <w:rPr>
          <w:rFonts w:ascii="仿宋_GB2312" w:eastAsia="仿宋_GB2312" w:hAnsi="宋体" w:hint="eastAsia"/>
          <w:sz w:val="32"/>
          <w:szCs w:val="32"/>
        </w:rPr>
        <w:t>报告企业负责人。（</w:t>
      </w:r>
      <w:r>
        <w:rPr>
          <w:rFonts w:ascii="仿宋_GB2312" w:eastAsia="仿宋_GB2312" w:hAnsi="宋体" w:hint="eastAsia"/>
          <w:sz w:val="32"/>
          <w:szCs w:val="32"/>
        </w:rPr>
        <w:t>C</w:t>
      </w:r>
      <w:r>
        <w:rPr>
          <w:rFonts w:ascii="仿宋_GB2312" w:eastAsia="仿宋_GB2312" w:hAnsi="宋体" w:hint="eastAsia"/>
          <w:sz w:val="32"/>
          <w:szCs w:val="32"/>
        </w:rPr>
        <w:t>）</w:t>
      </w:r>
    </w:p>
    <w:p w14:paraId="44D2CFB1"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 xml:space="preserve">A </w:t>
      </w:r>
      <w:r>
        <w:rPr>
          <w:rFonts w:ascii="仿宋_GB2312" w:eastAsia="仿宋_GB2312" w:hAnsi="宋体" w:hint="eastAsia"/>
          <w:sz w:val="32"/>
          <w:szCs w:val="32"/>
        </w:rPr>
        <w:t>逐级</w:t>
      </w:r>
      <w:r>
        <w:rPr>
          <w:rFonts w:ascii="仿宋_GB2312" w:eastAsia="仿宋_GB2312" w:hAnsi="宋体" w:hint="eastAsia"/>
          <w:sz w:val="32"/>
          <w:szCs w:val="32"/>
        </w:rPr>
        <w:t xml:space="preserve">   B </w:t>
      </w:r>
      <w:r>
        <w:rPr>
          <w:rFonts w:ascii="仿宋_GB2312" w:eastAsia="仿宋_GB2312" w:hAnsi="宋体" w:hint="eastAsia"/>
          <w:sz w:val="32"/>
          <w:szCs w:val="32"/>
        </w:rPr>
        <w:t>直接</w:t>
      </w:r>
      <w:r>
        <w:rPr>
          <w:rFonts w:ascii="仿宋_GB2312" w:eastAsia="仿宋_GB2312" w:hAnsi="宋体" w:hint="eastAsia"/>
          <w:sz w:val="32"/>
          <w:szCs w:val="32"/>
        </w:rPr>
        <w:t xml:space="preserve">   C </w:t>
      </w:r>
      <w:r>
        <w:rPr>
          <w:rFonts w:ascii="仿宋_GB2312" w:eastAsia="仿宋_GB2312" w:hAnsi="宋体" w:hint="eastAsia"/>
          <w:sz w:val="32"/>
          <w:szCs w:val="32"/>
        </w:rPr>
        <w:t>直接或者逐级</w:t>
      </w:r>
    </w:p>
    <w:p w14:paraId="66768786"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lastRenderedPageBreak/>
        <w:t>38</w:t>
      </w:r>
      <w:r>
        <w:rPr>
          <w:rFonts w:ascii="仿宋_GB2312" w:eastAsia="仿宋_GB2312" w:hAnsi="宋体" w:hint="eastAsia"/>
          <w:color w:val="000000"/>
          <w:sz w:val="32"/>
          <w:szCs w:val="32"/>
        </w:rPr>
        <w:t>、某矿山发生一次工伤事故。在这次事故中，轻伤</w:t>
      </w:r>
      <w:r>
        <w:rPr>
          <w:rFonts w:ascii="仿宋_GB2312" w:eastAsia="仿宋_GB2312" w:hAnsi="宋体" w:hint="eastAsia"/>
          <w:color w:val="000000"/>
          <w:sz w:val="32"/>
          <w:szCs w:val="32"/>
        </w:rPr>
        <w:t>4</w:t>
      </w:r>
      <w:r>
        <w:rPr>
          <w:rFonts w:ascii="仿宋_GB2312" w:eastAsia="仿宋_GB2312" w:hAnsi="宋体" w:hint="eastAsia"/>
          <w:color w:val="000000"/>
          <w:sz w:val="32"/>
          <w:szCs w:val="32"/>
        </w:rPr>
        <w:t>人，重伤</w:t>
      </w:r>
      <w:r>
        <w:rPr>
          <w:rFonts w:ascii="仿宋_GB2312" w:eastAsia="仿宋_GB2312" w:hAnsi="宋体" w:hint="eastAsia"/>
          <w:color w:val="000000"/>
          <w:sz w:val="32"/>
          <w:szCs w:val="32"/>
        </w:rPr>
        <w:t>2</w:t>
      </w:r>
      <w:r>
        <w:rPr>
          <w:rFonts w:ascii="仿宋_GB2312" w:eastAsia="仿宋_GB2312" w:hAnsi="宋体" w:hint="eastAsia"/>
          <w:color w:val="000000"/>
          <w:sz w:val="32"/>
          <w:szCs w:val="32"/>
        </w:rPr>
        <w:t>人，死亡</w:t>
      </w:r>
      <w:r>
        <w:rPr>
          <w:rFonts w:ascii="仿宋_GB2312" w:eastAsia="仿宋_GB2312" w:hAnsi="宋体" w:hint="eastAsia"/>
          <w:color w:val="000000"/>
          <w:sz w:val="32"/>
          <w:szCs w:val="32"/>
        </w:rPr>
        <w:t>1</w:t>
      </w:r>
      <w:r>
        <w:rPr>
          <w:rFonts w:ascii="仿宋_GB2312" w:eastAsia="仿宋_GB2312" w:hAnsi="宋体" w:hint="eastAsia"/>
          <w:color w:val="000000"/>
          <w:sz w:val="32"/>
          <w:szCs w:val="32"/>
        </w:rPr>
        <w:t>人。这次事故应为</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事故。（</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6C3A11CB"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轻伤</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重伤</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死亡</w:t>
      </w:r>
    </w:p>
    <w:p w14:paraId="0AC98B17"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39</w:t>
      </w:r>
      <w:r>
        <w:rPr>
          <w:rFonts w:ascii="仿宋_GB2312" w:eastAsia="仿宋_GB2312" w:hAnsi="宋体" w:hint="eastAsia"/>
          <w:color w:val="000000"/>
          <w:sz w:val="32"/>
          <w:szCs w:val="32"/>
        </w:rPr>
        <w:t>、某工人在作业时，不慎从井架上摔下受重伤，虽经医院全力抢救，因伤势过重，于受伤后的第</w:t>
      </w:r>
      <w:r>
        <w:rPr>
          <w:rFonts w:ascii="仿宋_GB2312" w:eastAsia="仿宋_GB2312" w:hAnsi="宋体" w:hint="eastAsia"/>
          <w:color w:val="000000"/>
          <w:sz w:val="32"/>
          <w:szCs w:val="32"/>
        </w:rPr>
        <w:t>16</w:t>
      </w:r>
      <w:r>
        <w:rPr>
          <w:rFonts w:ascii="仿宋_GB2312" w:eastAsia="仿宋_GB2312" w:hAnsi="宋体" w:hint="eastAsia"/>
          <w:color w:val="000000"/>
          <w:sz w:val="32"/>
          <w:szCs w:val="32"/>
        </w:rPr>
        <w:t>天死亡。该事故</w:t>
      </w:r>
      <w:r>
        <w:rPr>
          <w:rFonts w:ascii="仿宋_GB2312" w:eastAsia="仿宋_GB2312" w:hAnsi="宋体" w:hint="eastAsia"/>
          <w:color w:val="000000"/>
          <w:sz w:val="32"/>
          <w:szCs w:val="32"/>
        </w:rPr>
        <w:t>应按</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报告统计。（</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70E9AC06"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自然事故</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重伤事故</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死亡事故</w:t>
      </w:r>
    </w:p>
    <w:p w14:paraId="4F7944A3"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40</w:t>
      </w:r>
      <w:r>
        <w:rPr>
          <w:rFonts w:ascii="仿宋_GB2312" w:eastAsia="仿宋_GB2312" w:hAnsi="宋体" w:hint="eastAsia"/>
          <w:color w:val="000000"/>
          <w:sz w:val="32"/>
          <w:szCs w:val="32"/>
        </w:rPr>
        <w:t>、矿山企业收到违反《矿山安全法》的罚款通知书后，应当在</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日内到指定的金融机构缴纳罚款；逾期不缴纳的，自逾期之日起每日加收</w:t>
      </w:r>
      <w:r>
        <w:rPr>
          <w:rFonts w:ascii="仿宋_GB2312" w:eastAsia="仿宋_GB2312" w:hAnsi="宋体" w:hint="eastAsia"/>
          <w:color w:val="000000"/>
          <w:sz w:val="32"/>
          <w:szCs w:val="32"/>
        </w:rPr>
        <w:t>0.3%</w:t>
      </w:r>
      <w:r>
        <w:rPr>
          <w:rFonts w:ascii="仿宋_GB2312" w:eastAsia="仿宋_GB2312" w:hAnsi="宋体" w:hint="eastAsia"/>
          <w:color w:val="000000"/>
          <w:sz w:val="32"/>
          <w:szCs w:val="32"/>
        </w:rPr>
        <w:t>的滞纳金。（</w:t>
      </w:r>
      <w:r>
        <w:rPr>
          <w:rFonts w:ascii="仿宋_GB2312" w:eastAsia="仿宋_GB2312" w:hAnsi="宋体" w:hint="eastAsia"/>
          <w:color w:val="000000"/>
          <w:sz w:val="32"/>
          <w:szCs w:val="32"/>
        </w:rPr>
        <w:t>B</w:t>
      </w:r>
      <w:r>
        <w:rPr>
          <w:rFonts w:ascii="仿宋_GB2312" w:eastAsia="仿宋_GB2312" w:hAnsi="宋体" w:hint="eastAsia"/>
          <w:color w:val="000000"/>
          <w:sz w:val="32"/>
          <w:szCs w:val="32"/>
        </w:rPr>
        <w:t>）</w:t>
      </w:r>
    </w:p>
    <w:p w14:paraId="7A4AEEC3"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 10   B 15   C 30</w:t>
      </w:r>
    </w:p>
    <w:p w14:paraId="27B6AEF8"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41</w:t>
      </w:r>
      <w:r>
        <w:rPr>
          <w:rFonts w:ascii="仿宋_GB2312" w:eastAsia="仿宋_GB2312" w:hAnsi="宋体" w:hint="eastAsia"/>
          <w:color w:val="000000"/>
          <w:sz w:val="32"/>
          <w:szCs w:val="32"/>
        </w:rPr>
        <w:t>、矿山安全监督人员</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进入矿山企业，在现场检查安全状况；发现有危及职工安全的紧急险情时，应当要求矿山企业立即处理。（</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p>
    <w:p w14:paraId="26632AF3"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lastRenderedPageBreak/>
        <w:t xml:space="preserve">A </w:t>
      </w:r>
      <w:r>
        <w:rPr>
          <w:rFonts w:ascii="仿宋_GB2312" w:eastAsia="仿宋_GB2312" w:hAnsi="宋体" w:hint="eastAsia"/>
          <w:color w:val="000000"/>
          <w:sz w:val="32"/>
          <w:szCs w:val="32"/>
        </w:rPr>
        <w:t>有权</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一般可以</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无权</w:t>
      </w:r>
    </w:p>
    <w:p w14:paraId="4573715C"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42</w:t>
      </w:r>
      <w:r>
        <w:rPr>
          <w:rFonts w:ascii="仿宋_GB2312" w:eastAsia="仿宋_GB2312" w:hAnsi="宋体" w:hint="eastAsia"/>
          <w:color w:val="000000"/>
          <w:sz w:val="32"/>
          <w:szCs w:val="32"/>
        </w:rPr>
        <w:t>、矿山安全监督人员执行公务时，应当出示</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，秉公执法，并遵守有关制度。（</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78D0C264"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工作证</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身份证</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矿山安全监督证件</w:t>
      </w:r>
    </w:p>
    <w:p w14:paraId="7BBE6CB6" w14:textId="77777777" w:rsidR="001F0180" w:rsidRDefault="00B15940">
      <w:pPr>
        <w:spacing w:line="560" w:lineRule="exact"/>
        <w:rPr>
          <w:rFonts w:ascii="仿宋_GB2312" w:eastAsia="仿宋_GB2312" w:hAnsi="宋体"/>
          <w:sz w:val="32"/>
          <w:szCs w:val="32"/>
          <w:u w:val="single"/>
        </w:rPr>
      </w:pPr>
      <w:r>
        <w:rPr>
          <w:rFonts w:ascii="仿宋_GB2312" w:eastAsia="仿宋_GB2312" w:hAnsi="宋体" w:hint="eastAsia"/>
          <w:sz w:val="32"/>
          <w:szCs w:val="32"/>
        </w:rPr>
        <w:t>43</w:t>
      </w:r>
      <w:r>
        <w:rPr>
          <w:rFonts w:ascii="仿宋_GB2312" w:eastAsia="仿宋_GB2312" w:hAnsi="宋体" w:hint="eastAsia"/>
          <w:sz w:val="32"/>
          <w:szCs w:val="32"/>
        </w:rPr>
        <w:t>、矿山企业的职工，由于不服管理、违反规章制度，或者强令工人违章冒险作业，因而发生重大伤亡事故或者造成其他严重后果的，应依照《中华人民共和国刑法》第</w:t>
      </w:r>
      <w:r>
        <w:rPr>
          <w:rFonts w:ascii="仿宋_GB2312" w:eastAsia="仿宋_GB2312" w:hAnsi="宋体" w:hint="eastAsia"/>
          <w:sz w:val="32"/>
          <w:szCs w:val="32"/>
          <w:u w:val="single"/>
        </w:rPr>
        <w:t xml:space="preserve"> </w:t>
      </w:r>
      <w:r>
        <w:rPr>
          <w:rFonts w:ascii="仿宋_GB2312" w:eastAsia="仿宋_GB2312" w:hAnsi="宋体" w:hint="eastAsia"/>
          <w:sz w:val="32"/>
          <w:szCs w:val="32"/>
        </w:rPr>
        <w:t>条的规定追究刑事责任。（</w:t>
      </w:r>
      <w:r>
        <w:rPr>
          <w:rFonts w:ascii="仿宋_GB2312" w:eastAsia="仿宋_GB2312" w:hAnsi="宋体" w:hint="eastAsia"/>
          <w:b/>
          <w:sz w:val="32"/>
          <w:szCs w:val="32"/>
        </w:rPr>
        <w:t>B</w:t>
      </w:r>
      <w:r>
        <w:rPr>
          <w:rFonts w:ascii="仿宋_GB2312" w:eastAsia="仿宋_GB2312" w:hAnsi="宋体" w:hint="eastAsia"/>
          <w:sz w:val="32"/>
          <w:szCs w:val="32"/>
        </w:rPr>
        <w:t xml:space="preserve"> </w:t>
      </w:r>
      <w:r>
        <w:rPr>
          <w:rFonts w:ascii="仿宋_GB2312" w:eastAsia="仿宋_GB2312" w:hAnsi="宋体" w:hint="eastAsia"/>
          <w:sz w:val="32"/>
          <w:szCs w:val="32"/>
        </w:rPr>
        <w:t>）</w:t>
      </w:r>
    </w:p>
    <w:p w14:paraId="535D8205"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 xml:space="preserve">A </w:t>
      </w:r>
      <w:r>
        <w:rPr>
          <w:rFonts w:ascii="仿宋_GB2312" w:eastAsia="仿宋_GB2312" w:hAnsi="宋体" w:hint="eastAsia"/>
          <w:sz w:val="32"/>
          <w:szCs w:val="32"/>
        </w:rPr>
        <w:t>一百一十四</w:t>
      </w:r>
      <w:r>
        <w:rPr>
          <w:rFonts w:ascii="仿宋_GB2312" w:eastAsia="仿宋_GB2312" w:hAnsi="宋体" w:hint="eastAsia"/>
          <w:sz w:val="32"/>
          <w:szCs w:val="32"/>
        </w:rPr>
        <w:t xml:space="preserve">   B </w:t>
      </w:r>
      <w:r>
        <w:rPr>
          <w:rFonts w:ascii="仿宋_GB2312" w:eastAsia="仿宋_GB2312" w:hAnsi="宋体" w:hint="eastAsia"/>
          <w:sz w:val="32"/>
          <w:szCs w:val="32"/>
        </w:rPr>
        <w:t>一百三十四</w:t>
      </w:r>
      <w:r>
        <w:rPr>
          <w:rFonts w:ascii="仿宋_GB2312" w:eastAsia="仿宋_GB2312" w:hAnsi="宋体" w:hint="eastAsia"/>
          <w:sz w:val="32"/>
          <w:szCs w:val="32"/>
        </w:rPr>
        <w:t xml:space="preserve">   C </w:t>
      </w:r>
      <w:r>
        <w:rPr>
          <w:rFonts w:ascii="仿宋_GB2312" w:eastAsia="仿宋_GB2312" w:hAnsi="宋体" w:hint="eastAsia"/>
          <w:sz w:val="32"/>
          <w:szCs w:val="32"/>
        </w:rPr>
        <w:t>三百九十七</w:t>
      </w:r>
    </w:p>
    <w:p w14:paraId="4551D60E"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44</w:t>
      </w:r>
      <w:r>
        <w:rPr>
          <w:rFonts w:ascii="仿宋_GB2312" w:eastAsia="仿宋_GB2312" w:hAnsi="宋体" w:hint="eastAsia"/>
          <w:color w:val="000000"/>
          <w:sz w:val="32"/>
          <w:szCs w:val="32"/>
        </w:rPr>
        <w:t>、矿井通风系统和供风量、风质、风速的设计必须符合</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6F8DA190"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矿山安全规程</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行业技术规范</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矿山安全规程和</w:t>
      </w:r>
      <w:r>
        <w:rPr>
          <w:rFonts w:ascii="仿宋_GB2312" w:eastAsia="仿宋_GB2312" w:hAnsi="宋体" w:hint="eastAsia"/>
          <w:color w:val="000000"/>
          <w:sz w:val="32"/>
          <w:szCs w:val="32"/>
        </w:rPr>
        <w:t>行业技术规范</w:t>
      </w:r>
    </w:p>
    <w:p w14:paraId="277C0048"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45</w:t>
      </w:r>
      <w:r>
        <w:rPr>
          <w:rFonts w:ascii="仿宋_GB2312" w:eastAsia="仿宋_GB2312" w:hAnsi="宋体" w:hint="eastAsia"/>
          <w:color w:val="000000"/>
          <w:sz w:val="32"/>
          <w:szCs w:val="32"/>
        </w:rPr>
        <w:t>、每个矿井至少有</w:t>
      </w:r>
      <w:r>
        <w:rPr>
          <w:rFonts w:ascii="仿宋_GB2312" w:eastAsia="仿宋_GB2312" w:hAnsi="宋体" w:hint="eastAsia"/>
          <w:color w:val="000000"/>
          <w:sz w:val="32"/>
          <w:szCs w:val="32"/>
          <w:u w:val="single"/>
        </w:rPr>
        <w:t xml:space="preserve">    </w:t>
      </w:r>
      <w:proofErr w:type="gramStart"/>
      <w:r>
        <w:rPr>
          <w:rFonts w:ascii="仿宋_GB2312" w:eastAsia="仿宋_GB2312" w:hAnsi="宋体" w:hint="eastAsia"/>
          <w:color w:val="000000"/>
          <w:sz w:val="32"/>
          <w:szCs w:val="32"/>
        </w:rPr>
        <w:t>个</w:t>
      </w:r>
      <w:proofErr w:type="gramEnd"/>
      <w:r>
        <w:rPr>
          <w:rFonts w:ascii="仿宋_GB2312" w:eastAsia="仿宋_GB2312" w:hAnsi="宋体" w:hint="eastAsia"/>
          <w:color w:val="000000"/>
          <w:sz w:val="32"/>
          <w:szCs w:val="32"/>
        </w:rPr>
        <w:t>独立的能行人的直达</w:t>
      </w:r>
      <w:r>
        <w:rPr>
          <w:rFonts w:ascii="仿宋_GB2312" w:eastAsia="仿宋_GB2312" w:hAnsi="宋体" w:hint="eastAsia"/>
          <w:color w:val="000000"/>
          <w:sz w:val="32"/>
          <w:szCs w:val="32"/>
        </w:rPr>
        <w:lastRenderedPageBreak/>
        <w:t>地面的安全出口。（</w:t>
      </w:r>
      <w:r>
        <w:rPr>
          <w:rFonts w:ascii="仿宋_GB2312" w:eastAsia="仿宋_GB2312" w:hAnsi="宋体" w:hint="eastAsia"/>
          <w:color w:val="000000"/>
          <w:sz w:val="32"/>
          <w:szCs w:val="32"/>
        </w:rPr>
        <w:t>B</w:t>
      </w:r>
      <w:r>
        <w:rPr>
          <w:rFonts w:ascii="仿宋_GB2312" w:eastAsia="仿宋_GB2312" w:hAnsi="宋体" w:hint="eastAsia"/>
          <w:color w:val="000000"/>
          <w:sz w:val="32"/>
          <w:szCs w:val="32"/>
        </w:rPr>
        <w:t>）</w:t>
      </w:r>
    </w:p>
    <w:p w14:paraId="5B23A472"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proofErr w:type="gramStart"/>
      <w:r>
        <w:rPr>
          <w:rFonts w:ascii="仿宋_GB2312" w:eastAsia="仿宋_GB2312" w:hAnsi="宋体" w:hint="eastAsia"/>
          <w:color w:val="000000"/>
          <w:sz w:val="32"/>
          <w:szCs w:val="32"/>
        </w:rPr>
        <w:t>一</w:t>
      </w:r>
      <w:proofErr w:type="gramEnd"/>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二</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三</w:t>
      </w:r>
    </w:p>
    <w:p w14:paraId="01687E89"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46</w:t>
      </w:r>
      <w:r>
        <w:rPr>
          <w:rFonts w:ascii="仿宋_GB2312" w:eastAsia="仿宋_GB2312" w:hAnsi="宋体" w:hint="eastAsia"/>
          <w:sz w:val="32"/>
          <w:szCs w:val="32"/>
        </w:rPr>
        <w:t>、矿井所需风量，按井下同时工作的最多人数计算，供风量不得少于</w:t>
      </w:r>
      <w:r>
        <w:rPr>
          <w:rFonts w:ascii="仿宋_GB2312" w:eastAsia="仿宋_GB2312" w:hAnsi="宋体" w:hint="eastAsia"/>
          <w:sz w:val="32"/>
          <w:szCs w:val="32"/>
          <w:u w:val="single"/>
        </w:rPr>
        <w:t xml:space="preserve">    </w:t>
      </w:r>
      <w:r>
        <w:rPr>
          <w:rFonts w:ascii="仿宋_GB2312" w:eastAsia="仿宋_GB2312" w:hAnsi="宋体" w:hint="eastAsia"/>
          <w:sz w:val="32"/>
          <w:szCs w:val="32"/>
        </w:rPr>
        <w:t>立方米</w:t>
      </w:r>
      <w:r>
        <w:rPr>
          <w:rFonts w:ascii="仿宋_GB2312" w:eastAsia="仿宋_GB2312" w:hAnsi="宋体" w:hint="eastAsia"/>
          <w:sz w:val="32"/>
          <w:szCs w:val="32"/>
        </w:rPr>
        <w:t>/</w:t>
      </w:r>
      <w:r>
        <w:rPr>
          <w:rFonts w:ascii="仿宋_GB2312" w:eastAsia="仿宋_GB2312" w:hAnsi="宋体" w:hint="eastAsia"/>
          <w:sz w:val="32"/>
          <w:szCs w:val="32"/>
        </w:rPr>
        <w:t>分钟</w:t>
      </w:r>
      <w:r>
        <w:rPr>
          <w:rFonts w:ascii="仿宋_GB2312" w:eastAsia="仿宋_GB2312" w:hAnsi="宋体" w:hint="eastAsia"/>
          <w:sz w:val="32"/>
          <w:szCs w:val="32"/>
        </w:rPr>
        <w:t>.</w:t>
      </w:r>
      <w:r>
        <w:rPr>
          <w:rFonts w:ascii="仿宋_GB2312" w:eastAsia="仿宋_GB2312" w:hAnsi="宋体" w:hint="eastAsia"/>
          <w:sz w:val="32"/>
          <w:szCs w:val="32"/>
        </w:rPr>
        <w:t>人。（</w:t>
      </w:r>
      <w:r>
        <w:rPr>
          <w:rFonts w:ascii="仿宋_GB2312" w:eastAsia="仿宋_GB2312" w:hAnsi="宋体" w:hint="eastAsia"/>
          <w:sz w:val="32"/>
          <w:szCs w:val="32"/>
        </w:rPr>
        <w:t>A</w:t>
      </w:r>
      <w:r>
        <w:rPr>
          <w:rFonts w:ascii="仿宋_GB2312" w:eastAsia="仿宋_GB2312" w:hAnsi="宋体" w:hint="eastAsia"/>
          <w:sz w:val="32"/>
          <w:szCs w:val="32"/>
        </w:rPr>
        <w:t>）</w:t>
      </w:r>
    </w:p>
    <w:p w14:paraId="20CB0E6F"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A 4   B 5   C 6</w:t>
      </w:r>
    </w:p>
    <w:p w14:paraId="28F588CD"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47</w:t>
      </w:r>
      <w:r>
        <w:rPr>
          <w:rFonts w:ascii="仿宋_GB2312" w:eastAsia="仿宋_GB2312" w:hAnsi="宋体" w:hint="eastAsia"/>
          <w:sz w:val="32"/>
          <w:szCs w:val="32"/>
        </w:rPr>
        <w:t>、进风井口以下的空气温度低于</w:t>
      </w:r>
      <w:r>
        <w:rPr>
          <w:rFonts w:ascii="仿宋_GB2312" w:eastAsia="仿宋_GB2312" w:hAnsi="宋体" w:hint="eastAsia"/>
          <w:sz w:val="32"/>
          <w:szCs w:val="32"/>
          <w:u w:val="single"/>
        </w:rPr>
        <w:t xml:space="preserve">    </w:t>
      </w:r>
      <w:r>
        <w:rPr>
          <w:rFonts w:ascii="仿宋_GB2312" w:eastAsia="仿宋_GB2312" w:hAnsi="宋体" w:hint="eastAsia"/>
          <w:sz w:val="32"/>
          <w:szCs w:val="32"/>
        </w:rPr>
        <w:t>时，应有暖风设备。禁止用明火直接加热进入矿井的空气。（</w:t>
      </w:r>
      <w:r>
        <w:rPr>
          <w:rFonts w:ascii="仿宋_GB2312" w:eastAsia="仿宋_GB2312" w:hAnsi="宋体" w:hint="eastAsia"/>
          <w:sz w:val="32"/>
          <w:szCs w:val="32"/>
        </w:rPr>
        <w:t>B</w:t>
      </w:r>
      <w:r>
        <w:rPr>
          <w:rFonts w:ascii="仿宋_GB2312" w:eastAsia="仿宋_GB2312" w:hAnsi="宋体" w:hint="eastAsia"/>
          <w:sz w:val="32"/>
          <w:szCs w:val="32"/>
        </w:rPr>
        <w:t>）</w:t>
      </w:r>
    </w:p>
    <w:p w14:paraId="6E8DE298"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A 4</w:t>
      </w:r>
      <w:r>
        <w:rPr>
          <w:rFonts w:ascii="仿宋_GB2312" w:eastAsia="仿宋_GB2312" w:hAnsi="宋体" w:hint="eastAsia"/>
          <w:sz w:val="32"/>
          <w:szCs w:val="32"/>
        </w:rPr>
        <w:t>度</w:t>
      </w:r>
      <w:r>
        <w:rPr>
          <w:rFonts w:ascii="仿宋_GB2312" w:eastAsia="仿宋_GB2312" w:hAnsi="宋体" w:hint="eastAsia"/>
          <w:sz w:val="32"/>
          <w:szCs w:val="32"/>
        </w:rPr>
        <w:t xml:space="preserve">   B 2</w:t>
      </w:r>
      <w:r>
        <w:rPr>
          <w:rFonts w:ascii="仿宋_GB2312" w:eastAsia="仿宋_GB2312" w:hAnsi="宋体" w:hint="eastAsia"/>
          <w:sz w:val="32"/>
          <w:szCs w:val="32"/>
        </w:rPr>
        <w:t>度</w:t>
      </w:r>
      <w:r>
        <w:rPr>
          <w:rFonts w:ascii="仿宋_GB2312" w:eastAsia="仿宋_GB2312" w:hAnsi="宋体" w:hint="eastAsia"/>
          <w:sz w:val="32"/>
          <w:szCs w:val="32"/>
        </w:rPr>
        <w:t xml:space="preserve">   C 0</w:t>
      </w:r>
      <w:r>
        <w:rPr>
          <w:rFonts w:ascii="仿宋_GB2312" w:eastAsia="仿宋_GB2312" w:hAnsi="宋体" w:hint="eastAsia"/>
          <w:sz w:val="32"/>
          <w:szCs w:val="32"/>
        </w:rPr>
        <w:t>度</w:t>
      </w:r>
    </w:p>
    <w:p w14:paraId="543AD9AA"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48</w:t>
      </w:r>
      <w:r>
        <w:rPr>
          <w:rFonts w:ascii="仿宋_GB2312" w:eastAsia="仿宋_GB2312" w:hAnsi="宋体" w:hint="eastAsia"/>
          <w:color w:val="000000"/>
          <w:sz w:val="32"/>
          <w:szCs w:val="32"/>
        </w:rPr>
        <w:t>、生产矿井主要通风机必须有使矿井风流在</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内反向的措施。（</w:t>
      </w:r>
      <w:r>
        <w:rPr>
          <w:rFonts w:ascii="仿宋_GB2312" w:eastAsia="仿宋_GB2312" w:hAnsi="宋体" w:hint="eastAsia"/>
          <w:color w:val="000000"/>
          <w:sz w:val="32"/>
          <w:szCs w:val="32"/>
        </w:rPr>
        <w:t>B</w:t>
      </w:r>
      <w:r>
        <w:rPr>
          <w:rFonts w:ascii="仿宋_GB2312" w:eastAsia="仿宋_GB2312" w:hAnsi="宋体" w:hint="eastAsia"/>
          <w:color w:val="000000"/>
          <w:sz w:val="32"/>
          <w:szCs w:val="32"/>
        </w:rPr>
        <w:t>）</w:t>
      </w:r>
    </w:p>
    <w:p w14:paraId="70BD3B54"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 5</w:t>
      </w:r>
      <w:r>
        <w:rPr>
          <w:rFonts w:ascii="仿宋_GB2312" w:eastAsia="仿宋_GB2312" w:hAnsi="宋体" w:hint="eastAsia"/>
          <w:color w:val="000000"/>
          <w:sz w:val="32"/>
          <w:szCs w:val="32"/>
        </w:rPr>
        <w:t>分钟</w:t>
      </w:r>
      <w:r>
        <w:rPr>
          <w:rFonts w:ascii="仿宋_GB2312" w:eastAsia="仿宋_GB2312" w:hAnsi="宋体" w:hint="eastAsia"/>
          <w:color w:val="000000"/>
          <w:sz w:val="32"/>
          <w:szCs w:val="32"/>
        </w:rPr>
        <w:t xml:space="preserve">   B 10</w:t>
      </w:r>
      <w:r>
        <w:rPr>
          <w:rFonts w:ascii="仿宋_GB2312" w:eastAsia="仿宋_GB2312" w:hAnsi="宋体" w:hint="eastAsia"/>
          <w:color w:val="000000"/>
          <w:sz w:val="32"/>
          <w:szCs w:val="32"/>
        </w:rPr>
        <w:t>分钟</w:t>
      </w:r>
      <w:r>
        <w:rPr>
          <w:rFonts w:ascii="仿宋_GB2312" w:eastAsia="仿宋_GB2312" w:hAnsi="宋体" w:hint="eastAsia"/>
          <w:color w:val="000000"/>
          <w:sz w:val="32"/>
          <w:szCs w:val="32"/>
        </w:rPr>
        <w:t xml:space="preserve">   C 15</w:t>
      </w:r>
      <w:r>
        <w:rPr>
          <w:rFonts w:ascii="仿宋_GB2312" w:eastAsia="仿宋_GB2312" w:hAnsi="宋体" w:hint="eastAsia"/>
          <w:color w:val="000000"/>
          <w:sz w:val="32"/>
          <w:szCs w:val="32"/>
        </w:rPr>
        <w:t>分钟</w:t>
      </w:r>
    </w:p>
    <w:p w14:paraId="2699E6ED"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49</w:t>
      </w:r>
      <w:r>
        <w:rPr>
          <w:rFonts w:ascii="仿宋_GB2312" w:eastAsia="仿宋_GB2312" w:hAnsi="宋体" w:hint="eastAsia"/>
          <w:color w:val="000000"/>
          <w:sz w:val="32"/>
          <w:szCs w:val="32"/>
        </w:rPr>
        <w:t>、矿山企业必须对作业场所中的有毒有害物质和井下空气</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进行检测，保证符合安全要求。（</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p>
    <w:p w14:paraId="793CCAAA"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含氧量</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沼气浓度</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二氧化碳浓度</w:t>
      </w:r>
    </w:p>
    <w:p w14:paraId="2C37E148"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lastRenderedPageBreak/>
        <w:t>50</w:t>
      </w:r>
      <w:r>
        <w:rPr>
          <w:rFonts w:ascii="仿宋_GB2312" w:eastAsia="仿宋_GB2312" w:hAnsi="宋体" w:hint="eastAsia"/>
          <w:color w:val="000000"/>
          <w:sz w:val="32"/>
          <w:szCs w:val="32"/>
        </w:rPr>
        <w:t>、采掘工作面进风风流中，按照体积计算，氧气不得低于</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，二氧化碳不得超过</w:t>
      </w:r>
      <w:r>
        <w:rPr>
          <w:rFonts w:ascii="仿宋_GB2312" w:eastAsia="仿宋_GB2312" w:hAnsi="宋体" w:hint="eastAsia"/>
          <w:color w:val="000000"/>
          <w:sz w:val="32"/>
          <w:szCs w:val="32"/>
        </w:rPr>
        <w:t>0.5%</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76CA5501"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 18%   B 15%   C 20%</w:t>
      </w:r>
    </w:p>
    <w:p w14:paraId="4B2BFD00"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51</w:t>
      </w:r>
      <w:r>
        <w:rPr>
          <w:rFonts w:ascii="仿宋_GB2312" w:eastAsia="仿宋_GB2312" w:hAnsi="宋体" w:hint="eastAsia"/>
          <w:sz w:val="32"/>
          <w:szCs w:val="32"/>
        </w:rPr>
        <w:t>、放射性物质作业点，矿山企业应当按照国家规定的方法，每月至少检测</w:t>
      </w:r>
      <w:r>
        <w:rPr>
          <w:rFonts w:ascii="仿宋_GB2312" w:eastAsia="仿宋_GB2312" w:hAnsi="宋体" w:hint="eastAsia"/>
          <w:sz w:val="32"/>
          <w:szCs w:val="32"/>
          <w:u w:val="single"/>
        </w:rPr>
        <w:t xml:space="preserve">    </w:t>
      </w:r>
      <w:r>
        <w:rPr>
          <w:rFonts w:ascii="仿宋_GB2312" w:eastAsia="仿宋_GB2312" w:hAnsi="宋体" w:hint="eastAsia"/>
          <w:sz w:val="32"/>
          <w:szCs w:val="32"/>
        </w:rPr>
        <w:t>。（</w:t>
      </w:r>
      <w:r>
        <w:rPr>
          <w:rFonts w:ascii="仿宋_GB2312" w:eastAsia="仿宋_GB2312" w:hAnsi="宋体" w:hint="eastAsia"/>
          <w:sz w:val="32"/>
          <w:szCs w:val="32"/>
        </w:rPr>
        <w:t>C</w:t>
      </w:r>
      <w:r>
        <w:rPr>
          <w:rFonts w:ascii="仿宋_GB2312" w:eastAsia="仿宋_GB2312" w:hAnsi="宋体" w:hint="eastAsia"/>
          <w:sz w:val="32"/>
          <w:szCs w:val="32"/>
        </w:rPr>
        <w:t>）</w:t>
      </w:r>
    </w:p>
    <w:p w14:paraId="7195C9BB"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 xml:space="preserve">A </w:t>
      </w:r>
      <w:r>
        <w:rPr>
          <w:rFonts w:ascii="仿宋_GB2312" w:eastAsia="仿宋_GB2312" w:hAnsi="宋体" w:hint="eastAsia"/>
          <w:sz w:val="32"/>
          <w:szCs w:val="32"/>
        </w:rPr>
        <w:t>一次</w:t>
      </w:r>
      <w:r>
        <w:rPr>
          <w:rFonts w:ascii="仿宋_GB2312" w:eastAsia="仿宋_GB2312" w:hAnsi="宋体" w:hint="eastAsia"/>
          <w:sz w:val="32"/>
          <w:szCs w:val="32"/>
        </w:rPr>
        <w:t xml:space="preserve">   B </w:t>
      </w:r>
      <w:r>
        <w:rPr>
          <w:rFonts w:ascii="仿宋_GB2312" w:eastAsia="仿宋_GB2312" w:hAnsi="宋体" w:hint="eastAsia"/>
          <w:sz w:val="32"/>
          <w:szCs w:val="32"/>
        </w:rPr>
        <w:t>二次</w:t>
      </w:r>
      <w:r>
        <w:rPr>
          <w:rFonts w:ascii="仿宋_GB2312" w:eastAsia="仿宋_GB2312" w:hAnsi="宋体" w:hint="eastAsia"/>
          <w:sz w:val="32"/>
          <w:szCs w:val="32"/>
        </w:rPr>
        <w:t xml:space="preserve">   </w:t>
      </w:r>
      <w:r>
        <w:rPr>
          <w:rFonts w:ascii="仿宋_GB2312" w:eastAsia="仿宋_GB2312" w:hAnsi="宋体" w:hint="eastAsia"/>
          <w:sz w:val="32"/>
          <w:szCs w:val="32"/>
        </w:rPr>
        <w:tab/>
        <w:t xml:space="preserve">C </w:t>
      </w:r>
      <w:r>
        <w:rPr>
          <w:rFonts w:ascii="仿宋_GB2312" w:eastAsia="仿宋_GB2312" w:hAnsi="宋体" w:hint="eastAsia"/>
          <w:sz w:val="32"/>
          <w:szCs w:val="32"/>
        </w:rPr>
        <w:t>三次</w:t>
      </w:r>
    </w:p>
    <w:p w14:paraId="1A68F7E2"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52</w:t>
      </w:r>
      <w:r>
        <w:rPr>
          <w:rFonts w:ascii="仿宋_GB2312" w:eastAsia="仿宋_GB2312" w:hAnsi="宋体" w:hint="eastAsia"/>
          <w:color w:val="000000"/>
          <w:sz w:val="32"/>
          <w:szCs w:val="32"/>
        </w:rPr>
        <w:t>、井下风动凿岩，禁止</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p>
    <w:p w14:paraId="47FA50C6"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干打眼</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单人作业</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多人同时作</w:t>
      </w:r>
      <w:r>
        <w:rPr>
          <w:rFonts w:ascii="仿宋_GB2312" w:eastAsia="仿宋_GB2312" w:hAnsi="宋体" w:hint="eastAsia"/>
          <w:color w:val="000000"/>
          <w:sz w:val="32"/>
          <w:szCs w:val="32"/>
        </w:rPr>
        <w:t>业</w:t>
      </w:r>
    </w:p>
    <w:p w14:paraId="68F99431"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53</w:t>
      </w:r>
      <w:r>
        <w:rPr>
          <w:rFonts w:ascii="仿宋_GB2312" w:eastAsia="仿宋_GB2312" w:hAnsi="宋体" w:hint="eastAsia"/>
          <w:sz w:val="32"/>
          <w:szCs w:val="32"/>
        </w:rPr>
        <w:t>、矿山设计规定保留的矿柱、岩柱，</w:t>
      </w:r>
      <w:r>
        <w:rPr>
          <w:rFonts w:ascii="仿宋_GB2312" w:eastAsia="仿宋_GB2312" w:hAnsi="宋体" w:hint="eastAsia"/>
          <w:sz w:val="32"/>
          <w:szCs w:val="32"/>
          <w:u w:val="single"/>
        </w:rPr>
        <w:t xml:space="preserve">    </w:t>
      </w:r>
      <w:r>
        <w:rPr>
          <w:rFonts w:ascii="仿宋_GB2312" w:eastAsia="仿宋_GB2312" w:hAnsi="宋体" w:hint="eastAsia"/>
          <w:sz w:val="32"/>
          <w:szCs w:val="32"/>
        </w:rPr>
        <w:t>，应当予以保护，不得开采或破坏。（</w:t>
      </w:r>
      <w:r>
        <w:rPr>
          <w:rFonts w:ascii="仿宋_GB2312" w:eastAsia="仿宋_GB2312" w:hAnsi="宋体" w:hint="eastAsia"/>
          <w:sz w:val="32"/>
          <w:szCs w:val="32"/>
        </w:rPr>
        <w:t xml:space="preserve">C </w:t>
      </w:r>
      <w:r>
        <w:rPr>
          <w:rFonts w:ascii="仿宋_GB2312" w:eastAsia="仿宋_GB2312" w:hAnsi="宋体" w:hint="eastAsia"/>
          <w:sz w:val="32"/>
          <w:szCs w:val="32"/>
        </w:rPr>
        <w:t>）</w:t>
      </w:r>
    </w:p>
    <w:p w14:paraId="49B71AF4"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 xml:space="preserve">A </w:t>
      </w:r>
      <w:r>
        <w:rPr>
          <w:rFonts w:ascii="仿宋_GB2312" w:eastAsia="仿宋_GB2312" w:hAnsi="宋体" w:hint="eastAsia"/>
          <w:sz w:val="32"/>
          <w:szCs w:val="32"/>
        </w:rPr>
        <w:t>在</w:t>
      </w:r>
      <w:r>
        <w:rPr>
          <w:rFonts w:ascii="仿宋_GB2312" w:eastAsia="仿宋_GB2312" w:hAnsi="宋体" w:hint="eastAsia"/>
          <w:sz w:val="32"/>
          <w:szCs w:val="32"/>
        </w:rPr>
        <w:t>50</w:t>
      </w:r>
      <w:r>
        <w:rPr>
          <w:rFonts w:ascii="仿宋_GB2312" w:eastAsia="仿宋_GB2312" w:hAnsi="宋体" w:hint="eastAsia"/>
          <w:sz w:val="32"/>
          <w:szCs w:val="32"/>
        </w:rPr>
        <w:t>年内</w:t>
      </w:r>
      <w:r>
        <w:rPr>
          <w:rFonts w:ascii="仿宋_GB2312" w:eastAsia="仿宋_GB2312" w:hAnsi="宋体" w:hint="eastAsia"/>
          <w:sz w:val="32"/>
          <w:szCs w:val="32"/>
        </w:rPr>
        <w:t xml:space="preserve">   B </w:t>
      </w:r>
      <w:r>
        <w:rPr>
          <w:rFonts w:ascii="仿宋_GB2312" w:eastAsia="仿宋_GB2312" w:hAnsi="宋体" w:hint="eastAsia"/>
          <w:sz w:val="32"/>
          <w:szCs w:val="32"/>
        </w:rPr>
        <w:t>在矿井开采期间</w:t>
      </w:r>
      <w:r>
        <w:rPr>
          <w:rFonts w:ascii="仿宋_GB2312" w:eastAsia="仿宋_GB2312" w:hAnsi="宋体" w:hint="eastAsia"/>
          <w:sz w:val="32"/>
          <w:szCs w:val="32"/>
        </w:rPr>
        <w:t xml:space="preserve">   C </w:t>
      </w:r>
      <w:r>
        <w:rPr>
          <w:rFonts w:ascii="仿宋_GB2312" w:eastAsia="仿宋_GB2312" w:hAnsi="宋体" w:hint="eastAsia"/>
          <w:sz w:val="32"/>
          <w:szCs w:val="32"/>
        </w:rPr>
        <w:t>在规定的期限内</w:t>
      </w:r>
      <w:r>
        <w:rPr>
          <w:rFonts w:ascii="仿宋_GB2312" w:eastAsia="仿宋_GB2312" w:hAnsi="宋体" w:hint="eastAsia"/>
          <w:sz w:val="32"/>
          <w:szCs w:val="32"/>
        </w:rPr>
        <w:t xml:space="preserve">   </w:t>
      </w:r>
    </w:p>
    <w:p w14:paraId="1091E5D9"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54</w:t>
      </w:r>
      <w:r>
        <w:rPr>
          <w:rFonts w:ascii="仿宋_GB2312" w:eastAsia="仿宋_GB2312" w:hAnsi="宋体" w:hint="eastAsia"/>
          <w:color w:val="000000"/>
          <w:sz w:val="32"/>
          <w:szCs w:val="32"/>
        </w:rPr>
        <w:t>、矿井井下作业地点的空气温度不得超过</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；超过时，应当采取降温或其它防护措施。（</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p>
    <w:p w14:paraId="482B7C31"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 26</w:t>
      </w:r>
      <w:r>
        <w:rPr>
          <w:rFonts w:ascii="仿宋_GB2312" w:eastAsia="仿宋_GB2312" w:hAnsi="宋体" w:hint="eastAsia"/>
          <w:color w:val="000000"/>
          <w:sz w:val="32"/>
          <w:szCs w:val="32"/>
        </w:rPr>
        <w:t>度</w:t>
      </w:r>
      <w:r>
        <w:rPr>
          <w:rFonts w:ascii="仿宋_GB2312" w:eastAsia="仿宋_GB2312" w:hAnsi="宋体" w:hint="eastAsia"/>
          <w:color w:val="000000"/>
          <w:sz w:val="32"/>
          <w:szCs w:val="32"/>
        </w:rPr>
        <w:t xml:space="preserve">   B 28</w:t>
      </w:r>
      <w:r>
        <w:rPr>
          <w:rFonts w:ascii="仿宋_GB2312" w:eastAsia="仿宋_GB2312" w:hAnsi="宋体" w:hint="eastAsia"/>
          <w:color w:val="000000"/>
          <w:sz w:val="32"/>
          <w:szCs w:val="32"/>
        </w:rPr>
        <w:t>度</w:t>
      </w:r>
      <w:r>
        <w:rPr>
          <w:rFonts w:ascii="仿宋_GB2312" w:eastAsia="仿宋_GB2312" w:hAnsi="宋体" w:hint="eastAsia"/>
          <w:color w:val="000000"/>
          <w:sz w:val="32"/>
          <w:szCs w:val="32"/>
        </w:rPr>
        <w:t xml:space="preserve">   C 30</w:t>
      </w:r>
      <w:r>
        <w:rPr>
          <w:rFonts w:ascii="仿宋_GB2312" w:eastAsia="仿宋_GB2312" w:hAnsi="宋体" w:hint="eastAsia"/>
          <w:color w:val="000000"/>
          <w:sz w:val="32"/>
          <w:szCs w:val="32"/>
        </w:rPr>
        <w:t>度</w:t>
      </w:r>
    </w:p>
    <w:p w14:paraId="47482CC8"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55</w:t>
      </w:r>
      <w:r>
        <w:rPr>
          <w:rFonts w:ascii="仿宋_GB2312" w:eastAsia="仿宋_GB2312" w:hAnsi="宋体" w:hint="eastAsia"/>
          <w:color w:val="000000"/>
          <w:sz w:val="32"/>
          <w:szCs w:val="32"/>
        </w:rPr>
        <w:t>、矿井地下部分的消防工作，由</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监督管理。</w:t>
      </w:r>
      <w:r>
        <w:rPr>
          <w:rFonts w:ascii="仿宋_GB2312" w:eastAsia="仿宋_GB2312" w:hAnsi="宋体" w:hint="eastAsia"/>
          <w:color w:val="000000"/>
          <w:sz w:val="32"/>
          <w:szCs w:val="32"/>
        </w:rPr>
        <w:lastRenderedPageBreak/>
        <w:t>（</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36EACB59"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其主管单位</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县级以上公安机关</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县级以上公安消防机构</w:t>
      </w:r>
    </w:p>
    <w:p w14:paraId="6887F53D"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56</w:t>
      </w:r>
      <w:r>
        <w:rPr>
          <w:rFonts w:ascii="仿宋_GB2312" w:eastAsia="仿宋_GB2312" w:hAnsi="宋体" w:hint="eastAsia"/>
          <w:sz w:val="32"/>
          <w:szCs w:val="32"/>
        </w:rPr>
        <w:t>、有自然发火可能性的矿井，应当定期检查井巷和采区封闭情况，测定可能自然发火地点的</w:t>
      </w:r>
      <w:r>
        <w:rPr>
          <w:rFonts w:ascii="仿宋_GB2312" w:eastAsia="仿宋_GB2312" w:hAnsi="宋体" w:hint="eastAsia"/>
          <w:sz w:val="32"/>
          <w:szCs w:val="32"/>
        </w:rPr>
        <w:t>温度和风量；定期检测火区内</w:t>
      </w:r>
      <w:r>
        <w:rPr>
          <w:rFonts w:ascii="仿宋_GB2312" w:eastAsia="仿宋_GB2312" w:hAnsi="宋体" w:hint="eastAsia"/>
          <w:sz w:val="32"/>
          <w:szCs w:val="32"/>
          <w:u w:val="single"/>
        </w:rPr>
        <w:t xml:space="preserve">    </w:t>
      </w:r>
      <w:r>
        <w:rPr>
          <w:rFonts w:ascii="仿宋_GB2312" w:eastAsia="仿宋_GB2312" w:hAnsi="宋体" w:hint="eastAsia"/>
          <w:sz w:val="32"/>
          <w:szCs w:val="32"/>
        </w:rPr>
        <w:t>、气压和空气成分。（</w:t>
      </w:r>
      <w:r>
        <w:rPr>
          <w:rFonts w:ascii="仿宋_GB2312" w:eastAsia="仿宋_GB2312" w:hAnsi="宋体" w:hint="eastAsia"/>
          <w:sz w:val="32"/>
          <w:szCs w:val="32"/>
        </w:rPr>
        <w:t>C</w:t>
      </w:r>
      <w:r>
        <w:rPr>
          <w:rFonts w:ascii="仿宋_GB2312" w:eastAsia="仿宋_GB2312" w:hAnsi="宋体" w:hint="eastAsia"/>
          <w:sz w:val="32"/>
          <w:szCs w:val="32"/>
        </w:rPr>
        <w:t>）</w:t>
      </w:r>
    </w:p>
    <w:p w14:paraId="42D8122E"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温度</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湿度</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沼气浓度</w:t>
      </w:r>
    </w:p>
    <w:p w14:paraId="763E5390"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57</w:t>
      </w:r>
      <w:r>
        <w:rPr>
          <w:rFonts w:ascii="仿宋_GB2312" w:eastAsia="仿宋_GB2312" w:hAnsi="宋体" w:hint="eastAsia"/>
          <w:color w:val="000000"/>
          <w:sz w:val="32"/>
          <w:szCs w:val="32"/>
        </w:rPr>
        <w:t>、电气设备着火时，应首先</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。在此之前，只准用不导电的灭火器材灭火。（</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p>
    <w:p w14:paraId="5018A7E2"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切断电源</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撤离人员</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查看火情</w:t>
      </w:r>
    </w:p>
    <w:p w14:paraId="5CED6A95"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58</w:t>
      </w:r>
      <w:r>
        <w:rPr>
          <w:rFonts w:ascii="仿宋_GB2312" w:eastAsia="仿宋_GB2312" w:hAnsi="宋体" w:hint="eastAsia"/>
          <w:sz w:val="32"/>
          <w:szCs w:val="32"/>
        </w:rPr>
        <w:t>、相邻矿井之间、矿井与露天矿之间、矿井与老窑之间留有</w:t>
      </w:r>
      <w:r>
        <w:rPr>
          <w:rFonts w:ascii="仿宋_GB2312" w:eastAsia="仿宋_GB2312" w:hAnsi="宋体" w:hint="eastAsia"/>
          <w:sz w:val="32"/>
          <w:szCs w:val="32"/>
          <w:u w:val="single"/>
        </w:rPr>
        <w:t xml:space="preserve"> </w:t>
      </w:r>
      <w:r>
        <w:rPr>
          <w:rFonts w:ascii="仿宋_GB2312" w:eastAsia="仿宋_GB2312" w:hAnsi="宋体" w:hint="eastAsia"/>
          <w:sz w:val="32"/>
          <w:szCs w:val="32"/>
        </w:rPr>
        <w:t>的安全隔离矿柱。（</w:t>
      </w:r>
      <w:r>
        <w:rPr>
          <w:rFonts w:ascii="仿宋_GB2312" w:eastAsia="仿宋_GB2312" w:hAnsi="宋体" w:hint="eastAsia"/>
          <w:sz w:val="32"/>
          <w:szCs w:val="32"/>
        </w:rPr>
        <w:t>A</w:t>
      </w:r>
      <w:r>
        <w:rPr>
          <w:rFonts w:ascii="仿宋_GB2312" w:eastAsia="仿宋_GB2312" w:hAnsi="宋体" w:hint="eastAsia"/>
          <w:sz w:val="32"/>
          <w:szCs w:val="32"/>
        </w:rPr>
        <w:t>）</w:t>
      </w:r>
    </w:p>
    <w:p w14:paraId="1B1EBC09"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 xml:space="preserve">A </w:t>
      </w:r>
      <w:r>
        <w:rPr>
          <w:rFonts w:ascii="仿宋_GB2312" w:eastAsia="仿宋_GB2312" w:hAnsi="宋体" w:hint="eastAsia"/>
          <w:sz w:val="32"/>
          <w:szCs w:val="32"/>
        </w:rPr>
        <w:t>足够</w:t>
      </w:r>
      <w:r>
        <w:rPr>
          <w:rFonts w:ascii="仿宋_GB2312" w:eastAsia="仿宋_GB2312" w:hAnsi="宋体" w:hint="eastAsia"/>
          <w:sz w:val="32"/>
          <w:szCs w:val="32"/>
        </w:rPr>
        <w:t xml:space="preserve">   B 60</w:t>
      </w:r>
      <w:r>
        <w:rPr>
          <w:rFonts w:ascii="仿宋_GB2312" w:eastAsia="仿宋_GB2312" w:hAnsi="宋体" w:hint="eastAsia"/>
          <w:sz w:val="32"/>
          <w:szCs w:val="32"/>
        </w:rPr>
        <w:t>米</w:t>
      </w:r>
      <w:r>
        <w:rPr>
          <w:rFonts w:ascii="仿宋_GB2312" w:eastAsia="仿宋_GB2312" w:hAnsi="宋体" w:hint="eastAsia"/>
          <w:sz w:val="32"/>
          <w:szCs w:val="32"/>
        </w:rPr>
        <w:t xml:space="preserve">   C 50</w:t>
      </w:r>
      <w:r>
        <w:rPr>
          <w:rFonts w:ascii="仿宋_GB2312" w:eastAsia="仿宋_GB2312" w:hAnsi="宋体" w:hint="eastAsia"/>
          <w:sz w:val="32"/>
          <w:szCs w:val="32"/>
        </w:rPr>
        <w:t>米</w:t>
      </w:r>
    </w:p>
    <w:p w14:paraId="052059F3"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59</w:t>
      </w:r>
      <w:r>
        <w:rPr>
          <w:rFonts w:ascii="仿宋_GB2312" w:eastAsia="仿宋_GB2312" w:hAnsi="宋体" w:hint="eastAsia"/>
          <w:sz w:val="32"/>
          <w:szCs w:val="32"/>
        </w:rPr>
        <w:t>、井下采掘作业发现有出水征兆时，应当</w:t>
      </w:r>
      <w:r>
        <w:rPr>
          <w:rFonts w:ascii="仿宋_GB2312" w:eastAsia="仿宋_GB2312" w:hAnsi="宋体" w:hint="eastAsia"/>
          <w:sz w:val="32"/>
          <w:szCs w:val="32"/>
          <w:u w:val="single"/>
        </w:rPr>
        <w:t xml:space="preserve">    </w:t>
      </w:r>
      <w:r>
        <w:rPr>
          <w:rFonts w:ascii="仿宋_GB2312" w:eastAsia="仿宋_GB2312" w:hAnsi="宋体" w:hint="eastAsia"/>
          <w:sz w:val="32"/>
          <w:szCs w:val="32"/>
        </w:rPr>
        <w:t>前进。（</w:t>
      </w:r>
      <w:r>
        <w:rPr>
          <w:rFonts w:ascii="仿宋_GB2312" w:eastAsia="仿宋_GB2312" w:hAnsi="宋体" w:hint="eastAsia"/>
          <w:sz w:val="32"/>
          <w:szCs w:val="32"/>
        </w:rPr>
        <w:t>B</w:t>
      </w:r>
      <w:r>
        <w:rPr>
          <w:rFonts w:ascii="仿宋_GB2312" w:eastAsia="仿宋_GB2312" w:hAnsi="宋体" w:hint="eastAsia"/>
          <w:sz w:val="32"/>
          <w:szCs w:val="32"/>
        </w:rPr>
        <w:t>）</w:t>
      </w:r>
    </w:p>
    <w:p w14:paraId="452766FD" w14:textId="77777777" w:rsidR="001F0180" w:rsidRDefault="00B15940">
      <w:pPr>
        <w:spacing w:line="560" w:lineRule="exact"/>
        <w:rPr>
          <w:rFonts w:ascii="仿宋_GB2312" w:eastAsia="仿宋_GB2312" w:hAnsi="宋体"/>
          <w:color w:val="FF0000"/>
          <w:sz w:val="32"/>
          <w:szCs w:val="32"/>
        </w:rPr>
      </w:pPr>
      <w:r>
        <w:rPr>
          <w:rFonts w:ascii="仿宋_GB2312" w:eastAsia="仿宋_GB2312" w:hAnsi="宋体" w:hint="eastAsia"/>
          <w:sz w:val="32"/>
          <w:szCs w:val="32"/>
        </w:rPr>
        <w:lastRenderedPageBreak/>
        <w:t xml:space="preserve">A </w:t>
      </w:r>
      <w:r>
        <w:rPr>
          <w:rFonts w:ascii="仿宋_GB2312" w:eastAsia="仿宋_GB2312" w:hAnsi="宋体" w:hint="eastAsia"/>
          <w:sz w:val="32"/>
          <w:szCs w:val="32"/>
        </w:rPr>
        <w:t>停止</w:t>
      </w:r>
      <w:r>
        <w:rPr>
          <w:rFonts w:ascii="仿宋_GB2312" w:eastAsia="仿宋_GB2312" w:hAnsi="宋体" w:hint="eastAsia"/>
          <w:sz w:val="32"/>
          <w:szCs w:val="32"/>
        </w:rPr>
        <w:t xml:space="preserve">   B </w:t>
      </w:r>
      <w:r>
        <w:rPr>
          <w:rFonts w:ascii="仿宋_GB2312" w:eastAsia="仿宋_GB2312" w:hAnsi="宋体" w:hint="eastAsia"/>
          <w:sz w:val="32"/>
          <w:szCs w:val="32"/>
        </w:rPr>
        <w:t>探水</w:t>
      </w:r>
      <w:r>
        <w:rPr>
          <w:rFonts w:ascii="仿宋_GB2312" w:eastAsia="仿宋_GB2312" w:hAnsi="宋体" w:hint="eastAsia"/>
          <w:sz w:val="32"/>
          <w:szCs w:val="32"/>
        </w:rPr>
        <w:t xml:space="preserve">   C </w:t>
      </w:r>
      <w:r>
        <w:rPr>
          <w:rFonts w:ascii="仿宋_GB2312" w:eastAsia="仿宋_GB2312" w:hAnsi="宋体" w:hint="eastAsia"/>
          <w:sz w:val="32"/>
          <w:szCs w:val="32"/>
        </w:rPr>
        <w:t>快速</w:t>
      </w:r>
      <w:r>
        <w:rPr>
          <w:rFonts w:ascii="仿宋_GB2312" w:eastAsia="仿宋_GB2312" w:hAnsi="宋体" w:hint="eastAsia"/>
          <w:sz w:val="32"/>
          <w:szCs w:val="32"/>
        </w:rPr>
        <w:t xml:space="preserve">         </w:t>
      </w:r>
      <w:r>
        <w:rPr>
          <w:rFonts w:ascii="仿宋_GB2312" w:eastAsia="仿宋_GB2312" w:hAnsi="宋体" w:hint="eastAsia"/>
          <w:color w:val="FF0000"/>
          <w:sz w:val="32"/>
          <w:szCs w:val="32"/>
        </w:rPr>
        <w:t xml:space="preserve">    </w:t>
      </w:r>
    </w:p>
    <w:p w14:paraId="13A6DC18"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60</w:t>
      </w:r>
      <w:r>
        <w:rPr>
          <w:rFonts w:ascii="仿宋_GB2312" w:eastAsia="仿宋_GB2312" w:hAnsi="宋体" w:hint="eastAsia"/>
          <w:sz w:val="32"/>
          <w:szCs w:val="32"/>
        </w:rPr>
        <w:t>、矿井井下工作水泵的能力，应能在</w:t>
      </w:r>
      <w:r>
        <w:rPr>
          <w:rFonts w:ascii="仿宋_GB2312" w:eastAsia="仿宋_GB2312" w:hAnsi="宋体" w:hint="eastAsia"/>
          <w:sz w:val="32"/>
          <w:szCs w:val="32"/>
          <w:u w:val="single"/>
        </w:rPr>
        <w:t xml:space="preserve">    </w:t>
      </w:r>
      <w:r>
        <w:rPr>
          <w:rFonts w:ascii="仿宋_GB2312" w:eastAsia="仿宋_GB2312" w:hAnsi="宋体" w:hint="eastAsia"/>
          <w:sz w:val="32"/>
          <w:szCs w:val="32"/>
        </w:rPr>
        <w:t>小时内排出矿井</w:t>
      </w:r>
      <w:r>
        <w:rPr>
          <w:rFonts w:ascii="仿宋_GB2312" w:eastAsia="仿宋_GB2312" w:hAnsi="宋体" w:hint="eastAsia"/>
          <w:sz w:val="32"/>
          <w:szCs w:val="32"/>
        </w:rPr>
        <w:t>24</w:t>
      </w:r>
      <w:r>
        <w:rPr>
          <w:rFonts w:ascii="仿宋_GB2312" w:eastAsia="仿宋_GB2312" w:hAnsi="宋体" w:hint="eastAsia"/>
          <w:sz w:val="32"/>
          <w:szCs w:val="32"/>
        </w:rPr>
        <w:t>小时的正常涌水量（包括充填水及其他用水）。（</w:t>
      </w:r>
      <w:r>
        <w:rPr>
          <w:rFonts w:ascii="仿宋_GB2312" w:eastAsia="仿宋_GB2312" w:hAnsi="宋体" w:hint="eastAsia"/>
          <w:sz w:val="32"/>
          <w:szCs w:val="32"/>
        </w:rPr>
        <w:t>c</w:t>
      </w:r>
      <w:r>
        <w:rPr>
          <w:rFonts w:ascii="仿宋_GB2312" w:eastAsia="仿宋_GB2312" w:hAnsi="宋体" w:hint="eastAsia"/>
          <w:sz w:val="32"/>
          <w:szCs w:val="32"/>
        </w:rPr>
        <w:t>）</w:t>
      </w:r>
    </w:p>
    <w:p w14:paraId="03563294"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A 12   B 16   C 20</w:t>
      </w:r>
    </w:p>
    <w:p w14:paraId="1CDF118A"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61</w:t>
      </w:r>
      <w:r>
        <w:rPr>
          <w:rFonts w:ascii="仿宋_GB2312" w:eastAsia="仿宋_GB2312" w:hAnsi="宋体" w:hint="eastAsia"/>
          <w:color w:val="000000"/>
          <w:sz w:val="32"/>
          <w:szCs w:val="32"/>
        </w:rPr>
        <w:t>、矿山企业对使用机械、电气设备、排土场、矸石山、尾矿库和矿山闭坑可能引起的危害，</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采取预防措施。（</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34B09055"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不必</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可以</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应当</w:t>
      </w:r>
    </w:p>
    <w:p w14:paraId="749DE55E"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62</w:t>
      </w:r>
      <w:r>
        <w:rPr>
          <w:rFonts w:ascii="仿宋_GB2312" w:eastAsia="仿宋_GB2312" w:hAnsi="宋体" w:hint="eastAsia"/>
          <w:color w:val="000000"/>
          <w:sz w:val="32"/>
          <w:szCs w:val="32"/>
        </w:rPr>
        <w:t>、尾矿库是筑坝拦截谷口或围地构成的用以贮存</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的场所。（</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687534D7"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矿石</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矸石</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尾矿</w:t>
      </w:r>
    </w:p>
    <w:p w14:paraId="7379194F"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63</w:t>
      </w:r>
      <w:r>
        <w:rPr>
          <w:rFonts w:ascii="仿宋_GB2312" w:eastAsia="仿宋_GB2312" w:hAnsi="宋体" w:hint="eastAsia"/>
          <w:color w:val="000000"/>
          <w:sz w:val="32"/>
          <w:szCs w:val="32"/>
        </w:rPr>
        <w:t>、尾矿库安全度分类，主要根据尾矿库的</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和尾矿坝体的稳定性确定。安全度分为危库、险库、病库和正常库。（</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07CCD98C"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抗灾能力</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抗震能力</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防洪能力</w:t>
      </w:r>
    </w:p>
    <w:p w14:paraId="58C28E6C"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lastRenderedPageBreak/>
        <w:t>64</w:t>
      </w:r>
      <w:r>
        <w:rPr>
          <w:rFonts w:ascii="仿宋_GB2312" w:eastAsia="仿宋_GB2312" w:hAnsi="宋体" w:hint="eastAsia"/>
          <w:color w:val="000000"/>
          <w:sz w:val="32"/>
          <w:szCs w:val="32"/>
        </w:rPr>
        <w:t>、企业必须把尾矿库安全评价工作纳入安全管理工作计划，由有资质条件的中介技术服务机构每</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年对尾矿库进行一次安全评价。（</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p>
    <w:p w14:paraId="3ADEB8C6"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 3   B 4   C 5</w:t>
      </w:r>
    </w:p>
    <w:p w14:paraId="0D636138"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65</w:t>
      </w:r>
      <w:r>
        <w:rPr>
          <w:rFonts w:ascii="仿宋_GB2312" w:eastAsia="仿宋_GB2312" w:hAnsi="宋体" w:hint="eastAsia"/>
          <w:color w:val="000000"/>
          <w:sz w:val="32"/>
          <w:szCs w:val="32"/>
        </w:rPr>
        <w:t>、厂矿企业的爆破员，由</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负责审查和专业训练，所在地县市公安局进行考核。（</w:t>
      </w:r>
      <w:r>
        <w:rPr>
          <w:rFonts w:ascii="仿宋_GB2312" w:eastAsia="仿宋_GB2312" w:hAnsi="宋体" w:hint="eastAsia"/>
          <w:color w:val="000000"/>
          <w:sz w:val="32"/>
          <w:szCs w:val="32"/>
        </w:rPr>
        <w:t>B</w:t>
      </w:r>
      <w:r>
        <w:rPr>
          <w:rFonts w:ascii="仿宋_GB2312" w:eastAsia="仿宋_GB2312" w:hAnsi="宋体" w:hint="eastAsia"/>
          <w:color w:val="000000"/>
          <w:sz w:val="32"/>
          <w:szCs w:val="32"/>
        </w:rPr>
        <w:t>）</w:t>
      </w:r>
    </w:p>
    <w:p w14:paraId="38955A4A"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县（市）劳动局</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县（市）公安局</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所在单位</w:t>
      </w:r>
    </w:p>
    <w:p w14:paraId="54B5A485" w14:textId="77777777" w:rsidR="001F0180" w:rsidRDefault="00B15940">
      <w:pPr>
        <w:spacing w:line="560" w:lineRule="exact"/>
        <w:rPr>
          <w:rFonts w:ascii="仿宋_GB2312" w:eastAsia="仿宋_GB2312" w:hAnsi="宋体"/>
          <w:color w:val="000000"/>
          <w:sz w:val="32"/>
          <w:szCs w:val="32"/>
          <w:u w:val="single"/>
        </w:rPr>
      </w:pPr>
      <w:r>
        <w:rPr>
          <w:rFonts w:ascii="仿宋_GB2312" w:eastAsia="仿宋_GB2312" w:hAnsi="宋体" w:hint="eastAsia"/>
          <w:color w:val="000000"/>
          <w:sz w:val="32"/>
          <w:szCs w:val="32"/>
        </w:rPr>
        <w:t>66</w:t>
      </w:r>
      <w:r>
        <w:rPr>
          <w:rFonts w:ascii="仿宋_GB2312" w:eastAsia="仿宋_GB2312" w:hAnsi="宋体" w:hint="eastAsia"/>
          <w:color w:val="000000"/>
          <w:sz w:val="32"/>
          <w:szCs w:val="32"/>
        </w:rPr>
        <w:t>、采用电雷管进行大爆破起爆时，装药前应检测爆区内的杂散电流。杂散电流超过</w:t>
      </w:r>
      <w:r>
        <w:rPr>
          <w:rFonts w:ascii="仿宋_GB2312" w:eastAsia="仿宋_GB2312" w:hAnsi="宋体" w:hint="eastAsia"/>
          <w:color w:val="000000"/>
          <w:sz w:val="32"/>
          <w:szCs w:val="32"/>
          <w:u w:val="single"/>
        </w:rPr>
        <w:t xml:space="preserve">    </w:t>
      </w:r>
    </w:p>
    <w:p w14:paraId="577561C6"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时，应采取降低杂散电流强度的有效措施，或改用非电起爆系统。（</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p>
    <w:p w14:paraId="4D34D281"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 30</w:t>
      </w:r>
      <w:r>
        <w:rPr>
          <w:rFonts w:ascii="仿宋_GB2312" w:eastAsia="仿宋_GB2312" w:hAnsi="宋体" w:hint="eastAsia"/>
          <w:color w:val="000000"/>
          <w:sz w:val="32"/>
          <w:szCs w:val="32"/>
        </w:rPr>
        <w:t>毫安</w:t>
      </w:r>
      <w:r>
        <w:rPr>
          <w:rFonts w:ascii="仿宋_GB2312" w:eastAsia="仿宋_GB2312" w:hAnsi="宋体" w:hint="eastAsia"/>
          <w:color w:val="000000"/>
          <w:sz w:val="32"/>
          <w:szCs w:val="32"/>
        </w:rPr>
        <w:t xml:space="preserve">   B 50</w:t>
      </w:r>
      <w:r>
        <w:rPr>
          <w:rFonts w:ascii="仿宋_GB2312" w:eastAsia="仿宋_GB2312" w:hAnsi="宋体" w:hint="eastAsia"/>
          <w:color w:val="000000"/>
          <w:sz w:val="32"/>
          <w:szCs w:val="32"/>
        </w:rPr>
        <w:t>毫安</w:t>
      </w:r>
      <w:r>
        <w:rPr>
          <w:rFonts w:ascii="仿宋_GB2312" w:eastAsia="仿宋_GB2312" w:hAnsi="宋体" w:hint="eastAsia"/>
          <w:color w:val="000000"/>
          <w:sz w:val="32"/>
          <w:szCs w:val="32"/>
        </w:rPr>
        <w:t xml:space="preserve">   C 100</w:t>
      </w:r>
      <w:r>
        <w:rPr>
          <w:rFonts w:ascii="仿宋_GB2312" w:eastAsia="仿宋_GB2312" w:hAnsi="宋体" w:hint="eastAsia"/>
          <w:color w:val="000000"/>
          <w:sz w:val="32"/>
          <w:szCs w:val="32"/>
        </w:rPr>
        <w:t>毫安</w:t>
      </w:r>
    </w:p>
    <w:p w14:paraId="7E7C7614"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67</w:t>
      </w:r>
      <w:r>
        <w:rPr>
          <w:rFonts w:ascii="仿宋_GB2312" w:eastAsia="仿宋_GB2312" w:hAnsi="宋体" w:hint="eastAsia"/>
          <w:color w:val="000000"/>
          <w:sz w:val="32"/>
          <w:szCs w:val="32"/>
        </w:rPr>
        <w:t>、大爆破禁止使用</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起爆。（</w:t>
      </w:r>
      <w:r>
        <w:rPr>
          <w:rFonts w:ascii="仿宋_GB2312" w:eastAsia="仿宋_GB2312" w:hAnsi="宋体" w:hint="eastAsia"/>
          <w:color w:val="000000"/>
          <w:sz w:val="32"/>
          <w:szCs w:val="32"/>
        </w:rPr>
        <w:t>B</w:t>
      </w:r>
      <w:r>
        <w:rPr>
          <w:rFonts w:ascii="仿宋_GB2312" w:eastAsia="仿宋_GB2312" w:hAnsi="宋体" w:hint="eastAsia"/>
          <w:color w:val="000000"/>
          <w:sz w:val="32"/>
          <w:szCs w:val="32"/>
        </w:rPr>
        <w:t>）</w:t>
      </w:r>
    </w:p>
    <w:p w14:paraId="07CAC798"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电雷管</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导火索</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导爆索</w:t>
      </w:r>
    </w:p>
    <w:p w14:paraId="0957BC1B"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68</w:t>
      </w:r>
      <w:r>
        <w:rPr>
          <w:rFonts w:ascii="仿宋_GB2312" w:eastAsia="仿宋_GB2312" w:hAnsi="宋体" w:hint="eastAsia"/>
          <w:color w:val="000000"/>
          <w:sz w:val="32"/>
          <w:szCs w:val="32"/>
        </w:rPr>
        <w:t>、地下金属矿的电力起爆，属一般爆破者，装</w:t>
      </w:r>
      <w:r>
        <w:rPr>
          <w:rFonts w:ascii="仿宋_GB2312" w:eastAsia="仿宋_GB2312" w:hAnsi="宋体" w:hint="eastAsia"/>
          <w:color w:val="000000"/>
          <w:sz w:val="32"/>
          <w:szCs w:val="32"/>
        </w:rPr>
        <w:lastRenderedPageBreak/>
        <w:t>起爆药包前必须撤除工作面的</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p>
    <w:p w14:paraId="05D81FE5"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所有人员</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一切电源</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一切设备</w:t>
      </w:r>
    </w:p>
    <w:p w14:paraId="4F4C3DA0"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69</w:t>
      </w:r>
      <w:r>
        <w:rPr>
          <w:rFonts w:ascii="仿宋_GB2312" w:eastAsia="仿宋_GB2312" w:hAnsi="宋体" w:hint="eastAsia"/>
          <w:sz w:val="32"/>
          <w:szCs w:val="32"/>
        </w:rPr>
        <w:t>、在有矿尘、煤尘或气体爆炸危险的矿井中爆破，禁止使用</w:t>
      </w:r>
      <w:r>
        <w:rPr>
          <w:rFonts w:ascii="仿宋_GB2312" w:eastAsia="仿宋_GB2312" w:hAnsi="宋体" w:hint="eastAsia"/>
          <w:sz w:val="32"/>
          <w:szCs w:val="32"/>
          <w:u w:val="single"/>
        </w:rPr>
        <w:t xml:space="preserve">    </w:t>
      </w:r>
      <w:r>
        <w:rPr>
          <w:rFonts w:ascii="仿宋_GB2312" w:eastAsia="仿宋_GB2312" w:hAnsi="宋体" w:hint="eastAsia"/>
          <w:sz w:val="32"/>
          <w:szCs w:val="32"/>
        </w:rPr>
        <w:t>起爆。（</w:t>
      </w:r>
      <w:r>
        <w:rPr>
          <w:rFonts w:ascii="仿宋_GB2312" w:eastAsia="仿宋_GB2312" w:hAnsi="宋体" w:hint="eastAsia"/>
          <w:sz w:val="32"/>
          <w:szCs w:val="32"/>
        </w:rPr>
        <w:t>B</w:t>
      </w:r>
      <w:r>
        <w:rPr>
          <w:rFonts w:ascii="仿宋_GB2312" w:eastAsia="仿宋_GB2312" w:hAnsi="宋体" w:hint="eastAsia"/>
          <w:sz w:val="32"/>
          <w:szCs w:val="32"/>
        </w:rPr>
        <w:t>）</w:t>
      </w:r>
    </w:p>
    <w:p w14:paraId="3AE50E20"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 xml:space="preserve">A </w:t>
      </w:r>
      <w:r>
        <w:rPr>
          <w:rFonts w:ascii="仿宋_GB2312" w:eastAsia="仿宋_GB2312" w:hAnsi="宋体" w:hint="eastAsia"/>
          <w:sz w:val="32"/>
          <w:szCs w:val="32"/>
        </w:rPr>
        <w:t>导</w:t>
      </w:r>
      <w:r>
        <w:rPr>
          <w:rFonts w:ascii="仿宋_GB2312" w:eastAsia="仿宋_GB2312" w:hAnsi="宋体" w:hint="eastAsia"/>
          <w:sz w:val="32"/>
          <w:szCs w:val="32"/>
        </w:rPr>
        <w:t>爆管</w:t>
      </w:r>
      <w:r>
        <w:rPr>
          <w:rFonts w:ascii="仿宋_GB2312" w:eastAsia="仿宋_GB2312" w:hAnsi="宋体" w:hint="eastAsia"/>
          <w:sz w:val="32"/>
          <w:szCs w:val="32"/>
        </w:rPr>
        <w:t xml:space="preserve">   B </w:t>
      </w:r>
      <w:r>
        <w:rPr>
          <w:rFonts w:ascii="仿宋_GB2312" w:eastAsia="仿宋_GB2312" w:hAnsi="宋体" w:hint="eastAsia"/>
          <w:sz w:val="32"/>
          <w:szCs w:val="32"/>
        </w:rPr>
        <w:t>电雷管</w:t>
      </w:r>
      <w:r>
        <w:rPr>
          <w:rFonts w:ascii="仿宋_GB2312" w:eastAsia="仿宋_GB2312" w:hAnsi="宋体" w:hint="eastAsia"/>
          <w:sz w:val="32"/>
          <w:szCs w:val="32"/>
        </w:rPr>
        <w:t xml:space="preserve">   C </w:t>
      </w:r>
      <w:r>
        <w:rPr>
          <w:rFonts w:ascii="仿宋_GB2312" w:eastAsia="仿宋_GB2312" w:hAnsi="宋体" w:hint="eastAsia"/>
          <w:sz w:val="32"/>
          <w:szCs w:val="32"/>
        </w:rPr>
        <w:t>导爆索</w:t>
      </w:r>
    </w:p>
    <w:p w14:paraId="005BA3CA"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70</w:t>
      </w:r>
      <w:r>
        <w:rPr>
          <w:rFonts w:ascii="仿宋_GB2312" w:eastAsia="仿宋_GB2312" w:hAnsi="宋体" w:hint="eastAsia"/>
          <w:sz w:val="32"/>
          <w:szCs w:val="32"/>
        </w:rPr>
        <w:t>、两个相邻的组合台阶</w:t>
      </w:r>
      <w:r>
        <w:rPr>
          <w:rFonts w:ascii="仿宋_GB2312" w:eastAsia="仿宋_GB2312" w:hAnsi="宋体" w:hint="eastAsia"/>
          <w:sz w:val="32"/>
          <w:szCs w:val="32"/>
          <w:u w:val="single"/>
        </w:rPr>
        <w:t xml:space="preserve">    </w:t>
      </w:r>
      <w:r>
        <w:rPr>
          <w:rFonts w:ascii="仿宋_GB2312" w:eastAsia="仿宋_GB2312" w:hAnsi="宋体" w:hint="eastAsia"/>
          <w:sz w:val="32"/>
          <w:szCs w:val="32"/>
        </w:rPr>
        <w:t>进行爆破。（</w:t>
      </w:r>
      <w:r>
        <w:rPr>
          <w:rFonts w:ascii="仿宋_GB2312" w:eastAsia="仿宋_GB2312" w:hAnsi="宋体" w:hint="eastAsia"/>
          <w:sz w:val="32"/>
          <w:szCs w:val="32"/>
        </w:rPr>
        <w:t>A</w:t>
      </w:r>
      <w:r>
        <w:rPr>
          <w:rFonts w:ascii="仿宋_GB2312" w:eastAsia="仿宋_GB2312" w:hAnsi="宋体" w:hint="eastAsia"/>
          <w:sz w:val="32"/>
          <w:szCs w:val="32"/>
        </w:rPr>
        <w:t>）</w:t>
      </w:r>
    </w:p>
    <w:p w14:paraId="56A73EC5"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 xml:space="preserve">A </w:t>
      </w:r>
      <w:r>
        <w:rPr>
          <w:rFonts w:ascii="仿宋_GB2312" w:eastAsia="仿宋_GB2312" w:hAnsi="宋体" w:hint="eastAsia"/>
          <w:sz w:val="32"/>
          <w:szCs w:val="32"/>
        </w:rPr>
        <w:t>严禁同时</w:t>
      </w:r>
      <w:r>
        <w:rPr>
          <w:rFonts w:ascii="仿宋_GB2312" w:eastAsia="仿宋_GB2312" w:hAnsi="宋体" w:hint="eastAsia"/>
          <w:sz w:val="32"/>
          <w:szCs w:val="32"/>
        </w:rPr>
        <w:t xml:space="preserve">   B </w:t>
      </w:r>
      <w:r>
        <w:rPr>
          <w:rFonts w:ascii="仿宋_GB2312" w:eastAsia="仿宋_GB2312" w:hAnsi="宋体" w:hint="eastAsia"/>
          <w:sz w:val="32"/>
          <w:szCs w:val="32"/>
        </w:rPr>
        <w:t>严禁分别</w:t>
      </w:r>
      <w:r>
        <w:rPr>
          <w:rFonts w:ascii="仿宋_GB2312" w:eastAsia="仿宋_GB2312" w:hAnsi="宋体" w:hint="eastAsia"/>
          <w:sz w:val="32"/>
          <w:szCs w:val="32"/>
        </w:rPr>
        <w:t xml:space="preserve">   C </w:t>
      </w:r>
      <w:r>
        <w:rPr>
          <w:rFonts w:ascii="仿宋_GB2312" w:eastAsia="仿宋_GB2312" w:hAnsi="宋体" w:hint="eastAsia"/>
          <w:sz w:val="32"/>
          <w:szCs w:val="32"/>
        </w:rPr>
        <w:t>应该同时</w:t>
      </w:r>
    </w:p>
    <w:p w14:paraId="691FE2DB"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71</w:t>
      </w:r>
      <w:r>
        <w:rPr>
          <w:rFonts w:ascii="仿宋_GB2312" w:eastAsia="仿宋_GB2312" w:hAnsi="宋体" w:hint="eastAsia"/>
          <w:sz w:val="32"/>
          <w:szCs w:val="32"/>
        </w:rPr>
        <w:t>、在矿山上使用的</w:t>
      </w:r>
      <w:r>
        <w:rPr>
          <w:rFonts w:ascii="仿宋_GB2312" w:eastAsia="仿宋_GB2312" w:hAnsi="宋体" w:hint="eastAsia"/>
          <w:sz w:val="32"/>
          <w:szCs w:val="32"/>
          <w:u w:val="single"/>
        </w:rPr>
        <w:t xml:space="preserve">    </w:t>
      </w:r>
      <w:r>
        <w:rPr>
          <w:rFonts w:ascii="仿宋_GB2312" w:eastAsia="仿宋_GB2312" w:hAnsi="宋体" w:hint="eastAsia"/>
          <w:sz w:val="32"/>
          <w:szCs w:val="32"/>
        </w:rPr>
        <w:t>基本形状为带斜杠的圆环。（</w:t>
      </w:r>
      <w:r>
        <w:rPr>
          <w:rFonts w:ascii="仿宋_GB2312" w:eastAsia="仿宋_GB2312" w:hAnsi="宋体" w:hint="eastAsia"/>
          <w:sz w:val="32"/>
          <w:szCs w:val="32"/>
        </w:rPr>
        <w:t>A</w:t>
      </w:r>
      <w:r>
        <w:rPr>
          <w:rFonts w:ascii="仿宋_GB2312" w:eastAsia="仿宋_GB2312" w:hAnsi="宋体" w:hint="eastAsia"/>
          <w:sz w:val="32"/>
          <w:szCs w:val="32"/>
        </w:rPr>
        <w:t>）</w:t>
      </w:r>
    </w:p>
    <w:p w14:paraId="074EEB3D"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 xml:space="preserve">A </w:t>
      </w:r>
      <w:r>
        <w:rPr>
          <w:rFonts w:ascii="仿宋_GB2312" w:eastAsia="仿宋_GB2312" w:hAnsi="宋体" w:hint="eastAsia"/>
          <w:sz w:val="32"/>
          <w:szCs w:val="32"/>
        </w:rPr>
        <w:t>禁止标志</w:t>
      </w:r>
      <w:r>
        <w:rPr>
          <w:rFonts w:ascii="仿宋_GB2312" w:eastAsia="仿宋_GB2312" w:hAnsi="宋体" w:hint="eastAsia"/>
          <w:sz w:val="32"/>
          <w:szCs w:val="32"/>
        </w:rPr>
        <w:t xml:space="preserve">   B </w:t>
      </w:r>
      <w:r>
        <w:rPr>
          <w:rFonts w:ascii="仿宋_GB2312" w:eastAsia="仿宋_GB2312" w:hAnsi="宋体" w:hint="eastAsia"/>
          <w:sz w:val="32"/>
          <w:szCs w:val="32"/>
        </w:rPr>
        <w:t>警告标志</w:t>
      </w:r>
      <w:r>
        <w:rPr>
          <w:rFonts w:ascii="仿宋_GB2312" w:eastAsia="仿宋_GB2312" w:hAnsi="宋体" w:hint="eastAsia"/>
          <w:sz w:val="32"/>
          <w:szCs w:val="32"/>
        </w:rPr>
        <w:t xml:space="preserve">   C </w:t>
      </w:r>
      <w:r>
        <w:rPr>
          <w:rFonts w:ascii="仿宋_GB2312" w:eastAsia="仿宋_GB2312" w:hAnsi="宋体" w:hint="eastAsia"/>
          <w:sz w:val="32"/>
          <w:szCs w:val="32"/>
        </w:rPr>
        <w:t>指令标志</w:t>
      </w:r>
    </w:p>
    <w:p w14:paraId="79A34A6A"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72</w:t>
      </w:r>
      <w:r>
        <w:rPr>
          <w:rFonts w:ascii="仿宋_GB2312" w:eastAsia="仿宋_GB2312" w:hAnsi="宋体" w:hint="eastAsia"/>
          <w:sz w:val="32"/>
          <w:szCs w:val="32"/>
        </w:rPr>
        <w:t>、井下推车人员必须携带矿灯。在照明不良的区段，矿灯应挂在矿车</w:t>
      </w:r>
      <w:r>
        <w:rPr>
          <w:rFonts w:ascii="仿宋_GB2312" w:eastAsia="仿宋_GB2312" w:hAnsi="宋体" w:hint="eastAsia"/>
          <w:sz w:val="32"/>
          <w:szCs w:val="32"/>
          <w:u w:val="single"/>
        </w:rPr>
        <w:t xml:space="preserve">    </w:t>
      </w:r>
      <w:r>
        <w:rPr>
          <w:rFonts w:ascii="仿宋_GB2312" w:eastAsia="仿宋_GB2312" w:hAnsi="宋体" w:hint="eastAsia"/>
          <w:sz w:val="32"/>
          <w:szCs w:val="32"/>
        </w:rPr>
        <w:t>。（</w:t>
      </w:r>
      <w:r>
        <w:rPr>
          <w:rFonts w:ascii="仿宋_GB2312" w:eastAsia="仿宋_GB2312" w:hAnsi="宋体" w:hint="eastAsia"/>
          <w:sz w:val="32"/>
          <w:szCs w:val="32"/>
        </w:rPr>
        <w:t>A</w:t>
      </w:r>
      <w:r>
        <w:rPr>
          <w:rFonts w:ascii="仿宋_GB2312" w:eastAsia="仿宋_GB2312" w:hAnsi="宋体" w:hint="eastAsia"/>
          <w:sz w:val="32"/>
          <w:szCs w:val="32"/>
        </w:rPr>
        <w:t>）</w:t>
      </w:r>
    </w:p>
    <w:p w14:paraId="086ABAC0"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 xml:space="preserve">A </w:t>
      </w:r>
      <w:r>
        <w:rPr>
          <w:rFonts w:ascii="仿宋_GB2312" w:eastAsia="仿宋_GB2312" w:hAnsi="宋体" w:hint="eastAsia"/>
          <w:sz w:val="32"/>
          <w:szCs w:val="32"/>
        </w:rPr>
        <w:t>进行方向的前端</w:t>
      </w:r>
      <w:r>
        <w:rPr>
          <w:rFonts w:ascii="仿宋_GB2312" w:eastAsia="仿宋_GB2312" w:hAnsi="宋体" w:hint="eastAsia"/>
          <w:sz w:val="32"/>
          <w:szCs w:val="32"/>
        </w:rPr>
        <w:t xml:space="preserve">   B </w:t>
      </w:r>
      <w:r>
        <w:rPr>
          <w:rFonts w:ascii="仿宋_GB2312" w:eastAsia="仿宋_GB2312" w:hAnsi="宋体" w:hint="eastAsia"/>
          <w:sz w:val="32"/>
          <w:szCs w:val="32"/>
        </w:rPr>
        <w:t>车厢的侧面</w:t>
      </w:r>
      <w:r>
        <w:rPr>
          <w:rFonts w:ascii="仿宋_GB2312" w:eastAsia="仿宋_GB2312" w:hAnsi="宋体" w:hint="eastAsia"/>
          <w:sz w:val="32"/>
          <w:szCs w:val="32"/>
        </w:rPr>
        <w:t xml:space="preserve">   C </w:t>
      </w:r>
      <w:r>
        <w:rPr>
          <w:rFonts w:ascii="仿宋_GB2312" w:eastAsia="仿宋_GB2312" w:hAnsi="宋体" w:hint="eastAsia"/>
          <w:sz w:val="32"/>
          <w:szCs w:val="32"/>
        </w:rPr>
        <w:t>进行方向的后端</w:t>
      </w:r>
    </w:p>
    <w:p w14:paraId="018AFD25"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73</w:t>
      </w:r>
      <w:r>
        <w:rPr>
          <w:rFonts w:ascii="仿宋_GB2312" w:eastAsia="仿宋_GB2312" w:hAnsi="宋体" w:hint="eastAsia"/>
          <w:sz w:val="32"/>
          <w:szCs w:val="32"/>
        </w:rPr>
        <w:t>、井下手持式电动工具的电压不应超过</w:t>
      </w:r>
      <w:r>
        <w:rPr>
          <w:rFonts w:ascii="仿宋_GB2312" w:eastAsia="仿宋_GB2312" w:hAnsi="宋体" w:hint="eastAsia"/>
          <w:sz w:val="32"/>
          <w:szCs w:val="32"/>
          <w:u w:val="single"/>
        </w:rPr>
        <w:t xml:space="preserve">    </w:t>
      </w:r>
      <w:r>
        <w:rPr>
          <w:rFonts w:ascii="仿宋_GB2312" w:eastAsia="仿宋_GB2312" w:hAnsi="宋体" w:hint="eastAsia"/>
          <w:sz w:val="32"/>
          <w:szCs w:val="32"/>
        </w:rPr>
        <w:t>。（</w:t>
      </w:r>
      <w:r>
        <w:rPr>
          <w:rFonts w:ascii="仿宋_GB2312" w:eastAsia="仿宋_GB2312" w:hAnsi="宋体" w:hint="eastAsia"/>
          <w:sz w:val="32"/>
          <w:szCs w:val="32"/>
        </w:rPr>
        <w:t>A</w:t>
      </w:r>
      <w:r>
        <w:rPr>
          <w:rFonts w:ascii="仿宋_GB2312" w:eastAsia="仿宋_GB2312" w:hAnsi="宋体" w:hint="eastAsia"/>
          <w:sz w:val="32"/>
          <w:szCs w:val="32"/>
        </w:rPr>
        <w:t>）</w:t>
      </w:r>
    </w:p>
    <w:p w14:paraId="4C1E1A0E"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lastRenderedPageBreak/>
        <w:t>A 36</w:t>
      </w:r>
      <w:r>
        <w:rPr>
          <w:rFonts w:ascii="仿宋_GB2312" w:eastAsia="仿宋_GB2312" w:hAnsi="宋体" w:hint="eastAsia"/>
          <w:sz w:val="32"/>
          <w:szCs w:val="32"/>
        </w:rPr>
        <w:t>伏</w:t>
      </w:r>
      <w:r>
        <w:rPr>
          <w:rFonts w:ascii="仿宋_GB2312" w:eastAsia="仿宋_GB2312" w:hAnsi="宋体" w:hint="eastAsia"/>
          <w:sz w:val="32"/>
          <w:szCs w:val="32"/>
        </w:rPr>
        <w:t xml:space="preserve">   B 127</w:t>
      </w:r>
      <w:r>
        <w:rPr>
          <w:rFonts w:ascii="仿宋_GB2312" w:eastAsia="仿宋_GB2312" w:hAnsi="宋体" w:hint="eastAsia"/>
          <w:sz w:val="32"/>
          <w:szCs w:val="32"/>
        </w:rPr>
        <w:t>伏</w:t>
      </w:r>
      <w:r>
        <w:rPr>
          <w:rFonts w:ascii="仿宋_GB2312" w:eastAsia="仿宋_GB2312" w:hAnsi="宋体" w:hint="eastAsia"/>
          <w:sz w:val="32"/>
          <w:szCs w:val="32"/>
        </w:rPr>
        <w:t xml:space="preserve">   C 220</w:t>
      </w:r>
      <w:r>
        <w:rPr>
          <w:rFonts w:ascii="仿宋_GB2312" w:eastAsia="仿宋_GB2312" w:hAnsi="宋体" w:hint="eastAsia"/>
          <w:sz w:val="32"/>
          <w:szCs w:val="32"/>
        </w:rPr>
        <w:t>伏</w:t>
      </w:r>
    </w:p>
    <w:p w14:paraId="39DA6BF8"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74</w:t>
      </w:r>
      <w:r>
        <w:rPr>
          <w:rFonts w:ascii="仿宋_GB2312" w:eastAsia="仿宋_GB2312" w:hAnsi="宋体" w:hint="eastAsia"/>
          <w:color w:val="000000"/>
          <w:sz w:val="32"/>
          <w:szCs w:val="32"/>
        </w:rPr>
        <w:t>、硐室内各</w:t>
      </w:r>
      <w:r>
        <w:rPr>
          <w:rFonts w:ascii="仿宋_GB2312" w:eastAsia="仿宋_GB2312" w:hAnsi="宋体" w:hint="eastAsia"/>
          <w:color w:val="000000"/>
          <w:sz w:val="32"/>
          <w:szCs w:val="32"/>
        </w:rPr>
        <w:t>种电器设备，必须注明编号和用途，并有</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标志。（</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p>
    <w:p w14:paraId="0B6CE915"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安全</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出厂</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停送电</w:t>
      </w:r>
    </w:p>
    <w:p w14:paraId="6C3671E4"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75</w:t>
      </w:r>
      <w:r>
        <w:rPr>
          <w:rFonts w:ascii="仿宋_GB2312" w:eastAsia="仿宋_GB2312" w:hAnsi="宋体" w:hint="eastAsia"/>
          <w:color w:val="000000"/>
          <w:sz w:val="32"/>
          <w:szCs w:val="32"/>
        </w:rPr>
        <w:t>、遇到</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以上大风时，不应进行露天高处作业。（</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7FBC188F"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 4</w:t>
      </w:r>
      <w:r>
        <w:rPr>
          <w:rFonts w:ascii="仿宋_GB2312" w:eastAsia="仿宋_GB2312" w:hAnsi="宋体" w:hint="eastAsia"/>
          <w:color w:val="000000"/>
          <w:sz w:val="32"/>
          <w:szCs w:val="32"/>
        </w:rPr>
        <w:t>级</w:t>
      </w:r>
      <w:r>
        <w:rPr>
          <w:rFonts w:ascii="仿宋_GB2312" w:eastAsia="仿宋_GB2312" w:hAnsi="宋体" w:hint="eastAsia"/>
          <w:color w:val="000000"/>
          <w:sz w:val="32"/>
          <w:szCs w:val="32"/>
        </w:rPr>
        <w:t xml:space="preserve">   B 5</w:t>
      </w:r>
      <w:r>
        <w:rPr>
          <w:rFonts w:ascii="仿宋_GB2312" w:eastAsia="仿宋_GB2312" w:hAnsi="宋体" w:hint="eastAsia"/>
          <w:color w:val="000000"/>
          <w:sz w:val="32"/>
          <w:szCs w:val="32"/>
        </w:rPr>
        <w:t>级</w:t>
      </w:r>
      <w:r>
        <w:rPr>
          <w:rFonts w:ascii="仿宋_GB2312" w:eastAsia="仿宋_GB2312" w:hAnsi="宋体" w:hint="eastAsia"/>
          <w:color w:val="000000"/>
          <w:sz w:val="32"/>
          <w:szCs w:val="32"/>
        </w:rPr>
        <w:t xml:space="preserve">   C 6</w:t>
      </w:r>
      <w:r>
        <w:rPr>
          <w:rFonts w:ascii="仿宋_GB2312" w:eastAsia="仿宋_GB2312" w:hAnsi="宋体" w:hint="eastAsia"/>
          <w:color w:val="000000"/>
          <w:sz w:val="32"/>
          <w:szCs w:val="32"/>
        </w:rPr>
        <w:t>级</w:t>
      </w:r>
    </w:p>
    <w:p w14:paraId="6E0712F8"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76</w:t>
      </w:r>
      <w:r>
        <w:rPr>
          <w:rFonts w:ascii="仿宋_GB2312" w:eastAsia="仿宋_GB2312" w:hAnsi="宋体" w:hint="eastAsia"/>
          <w:color w:val="000000"/>
          <w:sz w:val="32"/>
          <w:szCs w:val="32"/>
        </w:rPr>
        <w:t>、在距坠落高度基准面</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以上的高处作业时，必须佩带安全带或设置安全网、护栏等防护设施。（</w:t>
      </w:r>
      <w:r>
        <w:rPr>
          <w:rFonts w:ascii="仿宋_GB2312" w:eastAsia="仿宋_GB2312" w:hAnsi="宋体" w:hint="eastAsia"/>
          <w:color w:val="000000"/>
          <w:sz w:val="32"/>
          <w:szCs w:val="32"/>
        </w:rPr>
        <w:t>B</w:t>
      </w:r>
      <w:r>
        <w:rPr>
          <w:rFonts w:ascii="仿宋_GB2312" w:eastAsia="仿宋_GB2312" w:hAnsi="宋体" w:hint="eastAsia"/>
          <w:color w:val="000000"/>
          <w:sz w:val="32"/>
          <w:szCs w:val="32"/>
        </w:rPr>
        <w:t>）</w:t>
      </w:r>
    </w:p>
    <w:p w14:paraId="206F9906"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 1</w:t>
      </w:r>
      <w:r>
        <w:rPr>
          <w:rFonts w:ascii="仿宋_GB2312" w:eastAsia="仿宋_GB2312" w:hAnsi="宋体" w:hint="eastAsia"/>
          <w:color w:val="000000"/>
          <w:sz w:val="32"/>
          <w:szCs w:val="32"/>
        </w:rPr>
        <w:t>米</w:t>
      </w:r>
      <w:r>
        <w:rPr>
          <w:rFonts w:ascii="仿宋_GB2312" w:eastAsia="仿宋_GB2312" w:hAnsi="宋体" w:hint="eastAsia"/>
          <w:color w:val="000000"/>
          <w:sz w:val="32"/>
          <w:szCs w:val="32"/>
        </w:rPr>
        <w:t xml:space="preserve">   B 2</w:t>
      </w:r>
      <w:r>
        <w:rPr>
          <w:rFonts w:ascii="仿宋_GB2312" w:eastAsia="仿宋_GB2312" w:hAnsi="宋体" w:hint="eastAsia"/>
          <w:color w:val="000000"/>
          <w:sz w:val="32"/>
          <w:szCs w:val="32"/>
        </w:rPr>
        <w:t>米</w:t>
      </w:r>
      <w:r>
        <w:rPr>
          <w:rFonts w:ascii="仿宋_GB2312" w:eastAsia="仿宋_GB2312" w:hAnsi="宋体" w:hint="eastAsia"/>
          <w:color w:val="000000"/>
          <w:sz w:val="32"/>
          <w:szCs w:val="32"/>
        </w:rPr>
        <w:t xml:space="preserve">   C 2.5</w:t>
      </w:r>
      <w:r>
        <w:rPr>
          <w:rFonts w:ascii="仿宋_GB2312" w:eastAsia="仿宋_GB2312" w:hAnsi="宋体" w:hint="eastAsia"/>
          <w:color w:val="000000"/>
          <w:sz w:val="32"/>
          <w:szCs w:val="32"/>
        </w:rPr>
        <w:t>米</w:t>
      </w:r>
    </w:p>
    <w:p w14:paraId="744E486E"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77</w:t>
      </w:r>
      <w:r>
        <w:rPr>
          <w:rFonts w:ascii="仿宋_GB2312" w:eastAsia="仿宋_GB2312" w:hAnsi="宋体" w:hint="eastAsia"/>
          <w:color w:val="000000"/>
          <w:sz w:val="32"/>
          <w:szCs w:val="32"/>
        </w:rPr>
        <w:t>、选矿厂用的棒磨机添加磨矿介质时，</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进行。（</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7A3D8836"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可随时</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应减速</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应停车</w:t>
      </w:r>
    </w:p>
    <w:p w14:paraId="259F8152"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78</w:t>
      </w:r>
      <w:r>
        <w:rPr>
          <w:rFonts w:ascii="仿宋_GB2312" w:eastAsia="仿宋_GB2312" w:hAnsi="宋体" w:hint="eastAsia"/>
          <w:color w:val="000000"/>
          <w:sz w:val="32"/>
          <w:szCs w:val="32"/>
        </w:rPr>
        <w:t>、选矿车间配制酸碱溶液时，应将</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p>
    <w:p w14:paraId="7330EA72"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浓酸、浓碱缓慢倒入量好的水中</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水缓慢</w:t>
      </w:r>
      <w:r>
        <w:rPr>
          <w:rFonts w:ascii="仿宋_GB2312" w:eastAsia="仿宋_GB2312" w:hAnsi="宋体" w:hint="eastAsia"/>
          <w:color w:val="000000"/>
          <w:sz w:val="32"/>
          <w:szCs w:val="32"/>
        </w:rPr>
        <w:lastRenderedPageBreak/>
        <w:t>倒入量好的浓酸、浓碱中</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浓酸、浓碱与量好的水快速混合均匀</w:t>
      </w:r>
    </w:p>
    <w:p w14:paraId="369F1871"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79</w:t>
      </w:r>
      <w:r>
        <w:rPr>
          <w:rFonts w:ascii="仿宋_GB2312" w:eastAsia="仿宋_GB2312" w:hAnsi="宋体" w:hint="eastAsia"/>
          <w:sz w:val="32"/>
          <w:szCs w:val="32"/>
        </w:rPr>
        <w:t>、矿山拆卸分解</w:t>
      </w:r>
      <w:r>
        <w:rPr>
          <w:rFonts w:ascii="仿宋_GB2312" w:eastAsia="仿宋_GB2312" w:hAnsi="宋体" w:hint="eastAsia"/>
          <w:sz w:val="32"/>
          <w:szCs w:val="32"/>
        </w:rPr>
        <w:t>Cs-137</w:t>
      </w:r>
      <w:r>
        <w:rPr>
          <w:rFonts w:ascii="仿宋_GB2312" w:eastAsia="仿宋_GB2312" w:hAnsi="宋体" w:hint="eastAsia"/>
          <w:sz w:val="32"/>
          <w:szCs w:val="32"/>
        </w:rPr>
        <w:t>放射源的检修人员，一个月内的累计工作时间应不超过</w:t>
      </w:r>
      <w:r>
        <w:rPr>
          <w:rFonts w:ascii="仿宋_GB2312" w:eastAsia="仿宋_GB2312" w:hAnsi="宋体" w:hint="eastAsia"/>
          <w:sz w:val="32"/>
          <w:szCs w:val="32"/>
          <w:u w:val="single"/>
        </w:rPr>
        <w:t xml:space="preserve">    </w:t>
      </w:r>
      <w:r>
        <w:rPr>
          <w:rFonts w:ascii="仿宋_GB2312" w:eastAsia="仿宋_GB2312" w:hAnsi="宋体" w:hint="eastAsia"/>
          <w:sz w:val="32"/>
          <w:szCs w:val="32"/>
        </w:rPr>
        <w:t>。（</w:t>
      </w:r>
      <w:r>
        <w:rPr>
          <w:rFonts w:ascii="仿宋_GB2312" w:eastAsia="仿宋_GB2312" w:hAnsi="宋体" w:hint="eastAsia"/>
          <w:sz w:val="32"/>
          <w:szCs w:val="32"/>
        </w:rPr>
        <w:t>B</w:t>
      </w:r>
      <w:r>
        <w:rPr>
          <w:rFonts w:ascii="仿宋_GB2312" w:eastAsia="仿宋_GB2312" w:hAnsi="宋体" w:hint="eastAsia"/>
          <w:sz w:val="32"/>
          <w:szCs w:val="32"/>
        </w:rPr>
        <w:t>）</w:t>
      </w:r>
    </w:p>
    <w:p w14:paraId="107978CD"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A 8</w:t>
      </w:r>
      <w:r>
        <w:rPr>
          <w:rFonts w:ascii="仿宋_GB2312" w:eastAsia="仿宋_GB2312" w:hAnsi="宋体" w:hint="eastAsia"/>
          <w:sz w:val="32"/>
          <w:szCs w:val="32"/>
        </w:rPr>
        <w:t>小时</w:t>
      </w:r>
      <w:r>
        <w:rPr>
          <w:rFonts w:ascii="仿宋_GB2312" w:eastAsia="仿宋_GB2312" w:hAnsi="宋体" w:hint="eastAsia"/>
          <w:sz w:val="32"/>
          <w:szCs w:val="32"/>
        </w:rPr>
        <w:t xml:space="preserve">   B 16</w:t>
      </w:r>
      <w:r>
        <w:rPr>
          <w:rFonts w:ascii="仿宋_GB2312" w:eastAsia="仿宋_GB2312" w:hAnsi="宋体" w:hint="eastAsia"/>
          <w:sz w:val="32"/>
          <w:szCs w:val="32"/>
        </w:rPr>
        <w:t>小时</w:t>
      </w:r>
      <w:r>
        <w:rPr>
          <w:rFonts w:ascii="仿宋_GB2312" w:eastAsia="仿宋_GB2312" w:hAnsi="宋体" w:hint="eastAsia"/>
          <w:sz w:val="32"/>
          <w:szCs w:val="32"/>
        </w:rPr>
        <w:t xml:space="preserve">   C 24</w:t>
      </w:r>
      <w:r>
        <w:rPr>
          <w:rFonts w:ascii="仿宋_GB2312" w:eastAsia="仿宋_GB2312" w:hAnsi="宋体" w:hint="eastAsia"/>
          <w:sz w:val="32"/>
          <w:szCs w:val="32"/>
        </w:rPr>
        <w:t>小时</w:t>
      </w:r>
    </w:p>
    <w:p w14:paraId="1F1C0A78"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80</w:t>
      </w:r>
      <w:r>
        <w:rPr>
          <w:rFonts w:ascii="仿宋_GB2312" w:eastAsia="仿宋_GB2312" w:hAnsi="宋体" w:hint="eastAsia"/>
          <w:sz w:val="32"/>
          <w:szCs w:val="32"/>
        </w:rPr>
        <w:t>、露天作业挖掘机或前装机铲装时，爆堆高度应不大于机械最大挖掘高度的（</w:t>
      </w:r>
      <w:r>
        <w:rPr>
          <w:rFonts w:ascii="仿宋_GB2312" w:eastAsia="仿宋_GB2312" w:hAnsi="宋体" w:hint="eastAsia"/>
          <w:sz w:val="32"/>
          <w:szCs w:val="32"/>
          <w:u w:val="single"/>
        </w:rPr>
        <w:t xml:space="preserve">    </w:t>
      </w:r>
      <w:r>
        <w:rPr>
          <w:rFonts w:ascii="仿宋_GB2312" w:eastAsia="仿宋_GB2312" w:hAnsi="宋体" w:hint="eastAsia"/>
          <w:sz w:val="32"/>
          <w:szCs w:val="32"/>
        </w:rPr>
        <w:t>。（</w:t>
      </w:r>
      <w:r>
        <w:rPr>
          <w:rFonts w:ascii="仿宋_GB2312" w:eastAsia="仿宋_GB2312" w:hAnsi="宋体" w:hint="eastAsia"/>
          <w:sz w:val="32"/>
          <w:szCs w:val="32"/>
        </w:rPr>
        <w:t>b</w:t>
      </w:r>
      <w:r>
        <w:rPr>
          <w:rFonts w:ascii="仿宋_GB2312" w:eastAsia="仿宋_GB2312" w:hAnsi="宋体" w:hint="eastAsia"/>
          <w:sz w:val="32"/>
          <w:szCs w:val="32"/>
        </w:rPr>
        <w:t>）</w:t>
      </w:r>
      <w:r>
        <w:rPr>
          <w:rFonts w:ascii="仿宋_GB2312" w:eastAsia="仿宋_GB2312" w:hAnsi="宋体" w:hint="eastAsia"/>
          <w:sz w:val="32"/>
          <w:szCs w:val="32"/>
        </w:rPr>
        <w:t xml:space="preserve">              </w:t>
      </w:r>
    </w:p>
    <w:p w14:paraId="11CA67B3"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A 0.8</w:t>
      </w:r>
      <w:r>
        <w:rPr>
          <w:rFonts w:ascii="仿宋_GB2312" w:eastAsia="仿宋_GB2312" w:hAnsi="宋体" w:hint="eastAsia"/>
          <w:sz w:val="32"/>
          <w:szCs w:val="32"/>
        </w:rPr>
        <w:t>倍</w:t>
      </w:r>
      <w:r>
        <w:rPr>
          <w:rFonts w:ascii="仿宋_GB2312" w:eastAsia="仿宋_GB2312" w:hAnsi="宋体" w:hint="eastAsia"/>
          <w:sz w:val="32"/>
          <w:szCs w:val="32"/>
        </w:rPr>
        <w:t xml:space="preserve">   B 1.2</w:t>
      </w:r>
      <w:r>
        <w:rPr>
          <w:rFonts w:ascii="仿宋_GB2312" w:eastAsia="仿宋_GB2312" w:hAnsi="宋体" w:hint="eastAsia"/>
          <w:sz w:val="32"/>
          <w:szCs w:val="32"/>
        </w:rPr>
        <w:t>倍</w:t>
      </w:r>
      <w:r>
        <w:rPr>
          <w:rFonts w:ascii="仿宋_GB2312" w:eastAsia="仿宋_GB2312" w:hAnsi="宋体" w:hint="eastAsia"/>
          <w:sz w:val="32"/>
          <w:szCs w:val="32"/>
        </w:rPr>
        <w:t xml:space="preserve">   C 1.5</w:t>
      </w:r>
      <w:r>
        <w:rPr>
          <w:rFonts w:ascii="仿宋_GB2312" w:eastAsia="仿宋_GB2312" w:hAnsi="宋体" w:hint="eastAsia"/>
          <w:sz w:val="32"/>
          <w:szCs w:val="32"/>
        </w:rPr>
        <w:t>倍</w:t>
      </w:r>
    </w:p>
    <w:p w14:paraId="1CF90A28"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81</w:t>
      </w:r>
      <w:r>
        <w:rPr>
          <w:rFonts w:ascii="仿宋_GB2312" w:eastAsia="仿宋_GB2312" w:hAnsi="宋体" w:hint="eastAsia"/>
          <w:color w:val="000000"/>
          <w:sz w:val="32"/>
          <w:szCs w:val="32"/>
        </w:rPr>
        <w:t>、推土机在倾斜工作面上作业时，允许的最大作业坡度应</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其技术性能所能达到的坡度。（</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p>
    <w:p w14:paraId="190768FD"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小于</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等于</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大于</w:t>
      </w:r>
    </w:p>
    <w:p w14:paraId="4C537E30"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82</w:t>
      </w:r>
      <w:r>
        <w:rPr>
          <w:rFonts w:ascii="仿宋_GB2312" w:eastAsia="仿宋_GB2312" w:hAnsi="宋体" w:hint="eastAsia"/>
          <w:color w:val="000000"/>
          <w:sz w:val="32"/>
          <w:szCs w:val="32"/>
        </w:rPr>
        <w:t>、矿山企业必须坚持“安全第一，预防为主，综合治理”的安全生产方针，建立健全安全生产</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制度。（</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3A1CCDD5"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劳动保护</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责任制度和群防群治</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责任制度和检查</w:t>
      </w:r>
    </w:p>
    <w:p w14:paraId="7E112869"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lastRenderedPageBreak/>
        <w:t>83</w:t>
      </w:r>
      <w:r>
        <w:rPr>
          <w:rFonts w:ascii="仿宋_GB2312" w:eastAsia="仿宋_GB2312" w:hAnsi="宋体" w:hint="eastAsia"/>
          <w:color w:val="000000"/>
          <w:sz w:val="32"/>
          <w:szCs w:val="32"/>
        </w:rPr>
        <w:t>、安全生产法规具有如下什么特性：（</w:t>
      </w:r>
      <w:r>
        <w:rPr>
          <w:rFonts w:ascii="仿宋_GB2312" w:eastAsia="仿宋_GB2312" w:hAnsi="宋体" w:hint="eastAsia"/>
          <w:color w:val="000000"/>
          <w:sz w:val="32"/>
          <w:szCs w:val="32"/>
        </w:rPr>
        <w:t xml:space="preserve">  A  </w:t>
      </w:r>
      <w:r>
        <w:rPr>
          <w:rFonts w:ascii="仿宋_GB2312" w:eastAsia="仿宋_GB2312" w:hAnsi="宋体" w:hint="eastAsia"/>
          <w:color w:val="000000"/>
          <w:sz w:val="32"/>
          <w:szCs w:val="32"/>
        </w:rPr>
        <w:t>）</w:t>
      </w:r>
    </w:p>
    <w:p w14:paraId="734841A6"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A</w:t>
      </w:r>
      <w:r>
        <w:rPr>
          <w:rFonts w:ascii="仿宋_GB2312" w:eastAsia="仿宋_GB2312" w:hAnsi="宋体" w:hint="eastAsia"/>
          <w:sz w:val="32"/>
          <w:szCs w:val="32"/>
        </w:rPr>
        <w:t>强制性</w:t>
      </w:r>
      <w:r>
        <w:rPr>
          <w:rFonts w:ascii="仿宋_GB2312" w:eastAsia="仿宋_GB2312" w:hAnsi="宋体" w:hint="eastAsia"/>
          <w:sz w:val="32"/>
          <w:szCs w:val="32"/>
        </w:rPr>
        <w:t xml:space="preserve"> B</w:t>
      </w:r>
      <w:r>
        <w:rPr>
          <w:rFonts w:ascii="仿宋_GB2312" w:eastAsia="仿宋_GB2312" w:hAnsi="宋体" w:hint="eastAsia"/>
          <w:sz w:val="32"/>
          <w:szCs w:val="32"/>
        </w:rPr>
        <w:t>建议性</w:t>
      </w:r>
      <w:r>
        <w:rPr>
          <w:rFonts w:ascii="仿宋_GB2312" w:eastAsia="仿宋_GB2312" w:hAnsi="宋体" w:hint="eastAsia"/>
          <w:sz w:val="32"/>
          <w:szCs w:val="32"/>
        </w:rPr>
        <w:t xml:space="preserve"> C</w:t>
      </w:r>
      <w:r>
        <w:rPr>
          <w:rFonts w:ascii="仿宋_GB2312" w:eastAsia="仿宋_GB2312" w:hAnsi="宋体" w:hint="eastAsia"/>
          <w:sz w:val="32"/>
          <w:szCs w:val="32"/>
        </w:rPr>
        <w:t>随意性</w:t>
      </w:r>
    </w:p>
    <w:p w14:paraId="360B60BC"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84</w:t>
      </w:r>
      <w:r>
        <w:rPr>
          <w:rFonts w:ascii="仿宋_GB2312" w:eastAsia="仿宋_GB2312" w:hAnsi="宋体" w:hint="eastAsia"/>
          <w:sz w:val="32"/>
          <w:szCs w:val="32"/>
        </w:rPr>
        <w:t>、安全生产法规立法的最基本依据是：（</w:t>
      </w:r>
      <w:r>
        <w:rPr>
          <w:rFonts w:ascii="仿宋_GB2312" w:eastAsia="仿宋_GB2312" w:hAnsi="宋体" w:hint="eastAsia"/>
          <w:sz w:val="32"/>
          <w:szCs w:val="32"/>
        </w:rPr>
        <w:t xml:space="preserve">  B  </w:t>
      </w:r>
      <w:r>
        <w:rPr>
          <w:rFonts w:ascii="仿宋_GB2312" w:eastAsia="仿宋_GB2312" w:hAnsi="宋体" w:hint="eastAsia"/>
          <w:sz w:val="32"/>
          <w:szCs w:val="32"/>
        </w:rPr>
        <w:t>）</w:t>
      </w:r>
    </w:p>
    <w:p w14:paraId="6D8AE7A2"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A</w:t>
      </w:r>
      <w:r>
        <w:rPr>
          <w:rFonts w:ascii="仿宋_GB2312" w:eastAsia="仿宋_GB2312" w:hAnsi="宋体" w:hint="eastAsia"/>
          <w:sz w:val="32"/>
          <w:szCs w:val="32"/>
        </w:rPr>
        <w:t>经济法</w:t>
      </w:r>
      <w:r>
        <w:rPr>
          <w:rFonts w:ascii="仿宋_GB2312" w:eastAsia="仿宋_GB2312" w:hAnsi="宋体" w:hint="eastAsia"/>
          <w:sz w:val="32"/>
          <w:szCs w:val="32"/>
        </w:rPr>
        <w:t xml:space="preserve"> B</w:t>
      </w:r>
      <w:r>
        <w:rPr>
          <w:rFonts w:ascii="仿宋_GB2312" w:eastAsia="仿宋_GB2312" w:hAnsi="宋体" w:hint="eastAsia"/>
          <w:sz w:val="32"/>
          <w:szCs w:val="32"/>
        </w:rPr>
        <w:t>中华人民共和国宪法</w:t>
      </w:r>
      <w:r>
        <w:rPr>
          <w:rFonts w:ascii="仿宋_GB2312" w:eastAsia="仿宋_GB2312" w:hAnsi="宋体" w:hint="eastAsia"/>
          <w:sz w:val="32"/>
          <w:szCs w:val="32"/>
        </w:rPr>
        <w:t xml:space="preserve"> C</w:t>
      </w:r>
      <w:r>
        <w:rPr>
          <w:rFonts w:ascii="仿宋_GB2312" w:eastAsia="仿宋_GB2312" w:hAnsi="宋体" w:hint="eastAsia"/>
          <w:sz w:val="32"/>
          <w:szCs w:val="32"/>
        </w:rPr>
        <w:t>刑法</w:t>
      </w:r>
    </w:p>
    <w:p w14:paraId="04E51BCE" w14:textId="77777777" w:rsidR="001F0180" w:rsidRDefault="00B15940">
      <w:pPr>
        <w:spacing w:line="560" w:lineRule="exac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85</w:t>
      </w:r>
      <w:r>
        <w:rPr>
          <w:rFonts w:ascii="仿宋_GB2312" w:eastAsia="仿宋_GB2312" w:hAnsi="宋体" w:cs="宋体" w:hint="eastAsia"/>
          <w:color w:val="000000"/>
          <w:kern w:val="0"/>
          <w:sz w:val="32"/>
          <w:szCs w:val="32"/>
        </w:rPr>
        <w:t>、工人在</w:t>
      </w:r>
      <w:r>
        <w:rPr>
          <w:rFonts w:ascii="仿宋_GB2312" w:eastAsia="仿宋_GB2312" w:hAnsi="宋体" w:cs="宋体" w:hint="eastAsia"/>
          <w:color w:val="000000"/>
          <w:kern w:val="0"/>
          <w:sz w:val="32"/>
          <w:szCs w:val="32"/>
        </w:rPr>
        <w:t>100</w:t>
      </w:r>
      <w:r>
        <w:rPr>
          <w:rFonts w:ascii="仿宋_GB2312" w:eastAsia="仿宋_GB2312" w:hAnsi="宋体" w:cs="宋体" w:hint="eastAsia"/>
          <w:color w:val="000000"/>
          <w:kern w:val="0"/>
          <w:sz w:val="32"/>
          <w:szCs w:val="32"/>
        </w:rPr>
        <w:t>度以上的高温环境下作业时，一次不得超过</w:t>
      </w:r>
      <w:r>
        <w:rPr>
          <w:rFonts w:ascii="仿宋_GB2312" w:eastAsia="仿宋_GB2312" w:hAnsi="宋体" w:cs="宋体" w:hint="eastAsia"/>
          <w:color w:val="000000"/>
          <w:kern w:val="0"/>
          <w:sz w:val="32"/>
          <w:szCs w:val="32"/>
          <w:u w:val="single"/>
        </w:rPr>
        <w:t xml:space="preserve">     </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B</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br/>
      </w:r>
      <w:r>
        <w:rPr>
          <w:rFonts w:ascii="仿宋_GB2312" w:eastAsia="仿宋_GB2312" w:hAnsi="宋体" w:cs="宋体" w:hint="eastAsia"/>
          <w:color w:val="000000"/>
          <w:kern w:val="0"/>
          <w:sz w:val="32"/>
          <w:szCs w:val="32"/>
        </w:rPr>
        <w:t>A</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3</w:t>
      </w:r>
      <w:r>
        <w:rPr>
          <w:rFonts w:ascii="仿宋_GB2312" w:eastAsia="仿宋_GB2312" w:hAnsi="宋体" w:cs="宋体" w:hint="eastAsia"/>
          <w:color w:val="000000"/>
          <w:kern w:val="0"/>
          <w:sz w:val="32"/>
          <w:szCs w:val="32"/>
        </w:rPr>
        <w:t>分钟</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5</w:t>
      </w:r>
      <w:r>
        <w:rPr>
          <w:rFonts w:ascii="仿宋_GB2312" w:eastAsia="仿宋_GB2312" w:hAnsi="宋体" w:cs="宋体" w:hint="eastAsia"/>
          <w:color w:val="000000"/>
          <w:kern w:val="0"/>
          <w:sz w:val="32"/>
          <w:szCs w:val="32"/>
        </w:rPr>
        <w:t>分钟</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8</w:t>
      </w:r>
      <w:r>
        <w:rPr>
          <w:rFonts w:ascii="仿宋_GB2312" w:eastAsia="仿宋_GB2312" w:hAnsi="宋体" w:cs="宋体" w:hint="eastAsia"/>
          <w:color w:val="000000"/>
          <w:kern w:val="0"/>
          <w:sz w:val="32"/>
          <w:szCs w:val="32"/>
        </w:rPr>
        <w:t>分钟</w:t>
      </w:r>
      <w:r>
        <w:rPr>
          <w:rFonts w:ascii="仿宋_GB2312" w:eastAsia="仿宋_GB2312" w:hAnsi="宋体" w:cs="宋体" w:hint="eastAsia"/>
          <w:color w:val="000000"/>
          <w:kern w:val="0"/>
          <w:sz w:val="32"/>
          <w:szCs w:val="32"/>
        </w:rPr>
        <w:t xml:space="preserve"> </w:t>
      </w:r>
    </w:p>
    <w:p w14:paraId="64685B51"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cs="宋体" w:hint="eastAsia"/>
          <w:color w:val="000000"/>
          <w:kern w:val="0"/>
          <w:sz w:val="32"/>
          <w:szCs w:val="32"/>
        </w:rPr>
        <w:t>86</w:t>
      </w:r>
      <w:r>
        <w:rPr>
          <w:rFonts w:ascii="仿宋_GB2312" w:eastAsia="仿宋_GB2312" w:hAnsi="宋体" w:cs="宋体" w:hint="eastAsia"/>
          <w:color w:val="000000"/>
          <w:kern w:val="0"/>
          <w:sz w:val="32"/>
          <w:szCs w:val="32"/>
        </w:rPr>
        <w:t>、对企业发生的事故，坚持</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的原则进行处理（</w:t>
      </w:r>
      <w:r>
        <w:rPr>
          <w:rFonts w:ascii="仿宋_GB2312" w:eastAsia="仿宋_GB2312" w:hAnsi="宋体" w:cs="宋体" w:hint="eastAsia"/>
          <w:color w:val="000000"/>
          <w:kern w:val="0"/>
          <w:sz w:val="32"/>
          <w:szCs w:val="32"/>
        </w:rPr>
        <w:t>B</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br/>
        <w:t>A</w:t>
      </w:r>
      <w:r>
        <w:rPr>
          <w:rFonts w:ascii="仿宋_GB2312" w:eastAsia="仿宋_GB2312" w:hAnsi="宋体" w:cs="宋体" w:hint="eastAsia"/>
          <w:color w:val="000000"/>
          <w:kern w:val="0"/>
          <w:sz w:val="32"/>
          <w:szCs w:val="32"/>
        </w:rPr>
        <w:t>．预防为主</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．四不放过</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．三同时</w:t>
      </w:r>
    </w:p>
    <w:p w14:paraId="12841615"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87</w:t>
      </w:r>
      <w:r>
        <w:rPr>
          <w:rFonts w:ascii="仿宋_GB2312" w:eastAsia="仿宋_GB2312" w:hAnsi="宋体" w:hint="eastAsia"/>
          <w:color w:val="000000"/>
          <w:sz w:val="32"/>
          <w:szCs w:val="32"/>
        </w:rPr>
        <w:t>、除文艺、体育、和特种行业外，禁止用人单位招用</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的未成年人。（</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w:t>
      </w:r>
    </w:p>
    <w:p w14:paraId="704FED6E"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已满</w:t>
      </w:r>
      <w:r>
        <w:rPr>
          <w:rFonts w:ascii="仿宋_GB2312" w:eastAsia="仿宋_GB2312" w:hAnsi="宋体" w:hint="eastAsia"/>
          <w:color w:val="000000"/>
          <w:sz w:val="32"/>
          <w:szCs w:val="32"/>
        </w:rPr>
        <w:t>16</w:t>
      </w:r>
      <w:r>
        <w:rPr>
          <w:rFonts w:ascii="仿宋_GB2312" w:eastAsia="仿宋_GB2312" w:hAnsi="宋体" w:hint="eastAsia"/>
          <w:color w:val="000000"/>
          <w:sz w:val="32"/>
          <w:szCs w:val="32"/>
        </w:rPr>
        <w:t>岁</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未满</w:t>
      </w:r>
      <w:r>
        <w:rPr>
          <w:rFonts w:ascii="仿宋_GB2312" w:eastAsia="仿宋_GB2312" w:hAnsi="宋体" w:hint="eastAsia"/>
          <w:color w:val="000000"/>
          <w:sz w:val="32"/>
          <w:szCs w:val="32"/>
        </w:rPr>
        <w:t>16</w:t>
      </w:r>
      <w:r>
        <w:rPr>
          <w:rFonts w:ascii="仿宋_GB2312" w:eastAsia="仿宋_GB2312" w:hAnsi="宋体" w:hint="eastAsia"/>
          <w:color w:val="000000"/>
          <w:sz w:val="32"/>
          <w:szCs w:val="32"/>
        </w:rPr>
        <w:t>岁</w:t>
      </w:r>
      <w:r>
        <w:rPr>
          <w:rFonts w:ascii="仿宋_GB2312" w:eastAsia="仿宋_GB2312" w:hAnsi="宋体" w:hint="eastAsia"/>
          <w:color w:val="000000"/>
          <w:sz w:val="32"/>
          <w:szCs w:val="32"/>
        </w:rPr>
        <w:t xml:space="preserve"> C16</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18</w:t>
      </w:r>
      <w:r>
        <w:rPr>
          <w:rFonts w:ascii="仿宋_GB2312" w:eastAsia="仿宋_GB2312" w:hAnsi="宋体" w:hint="eastAsia"/>
          <w:color w:val="000000"/>
          <w:sz w:val="32"/>
          <w:szCs w:val="32"/>
        </w:rPr>
        <w:t>周岁</w:t>
      </w:r>
    </w:p>
    <w:p w14:paraId="455491F1" w14:textId="77777777" w:rsidR="001F0180" w:rsidRDefault="00B15940">
      <w:pPr>
        <w:spacing w:line="560" w:lineRule="exact"/>
        <w:rPr>
          <w:rFonts w:ascii="仿宋_GB2312" w:eastAsia="仿宋_GB2312" w:hAnsi="宋体"/>
          <w:color w:val="000000"/>
          <w:sz w:val="32"/>
          <w:szCs w:val="32"/>
          <w:u w:val="single"/>
        </w:rPr>
      </w:pPr>
      <w:r>
        <w:rPr>
          <w:rFonts w:ascii="仿宋_GB2312" w:eastAsia="仿宋_GB2312" w:hAnsi="宋体" w:hint="eastAsia"/>
          <w:color w:val="000000"/>
          <w:sz w:val="32"/>
          <w:szCs w:val="32"/>
        </w:rPr>
        <w:t>88</w:t>
      </w:r>
      <w:r>
        <w:rPr>
          <w:rFonts w:ascii="仿宋_GB2312" w:eastAsia="仿宋_GB2312" w:hAnsi="宋体" w:hint="eastAsia"/>
          <w:color w:val="000000"/>
          <w:sz w:val="32"/>
          <w:szCs w:val="32"/>
        </w:rPr>
        <w:t>、安全色表示禁止、警告、指令、提示等意义，表达了一定的</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w:t>
      </w:r>
    </w:p>
    <w:p w14:paraId="586FA37D"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危险情况</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环境装饰</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安全信息</w:t>
      </w:r>
    </w:p>
    <w:p w14:paraId="4DDFE38D"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lastRenderedPageBreak/>
        <w:t>89</w:t>
      </w:r>
      <w:r>
        <w:rPr>
          <w:rFonts w:ascii="仿宋_GB2312" w:eastAsia="仿宋_GB2312" w:hAnsi="宋体" w:hint="eastAsia"/>
          <w:color w:val="000000"/>
          <w:sz w:val="32"/>
          <w:szCs w:val="32"/>
        </w:rPr>
        <w:t>、特种作业人员须经</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合格后，方可持证上岗。（</w:t>
      </w:r>
      <w:r>
        <w:rPr>
          <w:rFonts w:ascii="仿宋_GB2312" w:eastAsia="仿宋_GB2312" w:hAnsi="宋体" w:hint="eastAsia"/>
          <w:color w:val="000000"/>
          <w:sz w:val="32"/>
          <w:szCs w:val="32"/>
        </w:rPr>
        <w:t xml:space="preserve"> A   </w:t>
      </w:r>
      <w:r>
        <w:rPr>
          <w:rFonts w:ascii="仿宋_GB2312" w:eastAsia="仿宋_GB2312" w:hAnsi="宋体" w:hint="eastAsia"/>
          <w:color w:val="000000"/>
          <w:sz w:val="32"/>
          <w:szCs w:val="32"/>
        </w:rPr>
        <w:t>）</w:t>
      </w:r>
    </w:p>
    <w:p w14:paraId="21297CB4"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安全培训考试</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领导考评</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文化考试</w:t>
      </w:r>
    </w:p>
    <w:p w14:paraId="4FA1CF1F"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90</w:t>
      </w:r>
      <w:r>
        <w:rPr>
          <w:rFonts w:ascii="仿宋_GB2312" w:eastAsia="仿宋_GB2312" w:hAnsi="宋体" w:hint="eastAsia"/>
          <w:color w:val="000000"/>
          <w:sz w:val="32"/>
          <w:szCs w:val="32"/>
        </w:rPr>
        <w:t>、实施</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 xml:space="preserve">是落实和保障劳动者劳动安全卫生权益强有力的手段。（　</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 xml:space="preserve">　）</w:t>
      </w:r>
    </w:p>
    <w:p w14:paraId="0D93A7EA"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安全生产法规</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《刑法》</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《民法》</w:t>
      </w:r>
    </w:p>
    <w:p w14:paraId="749D72B4"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91</w:t>
      </w:r>
      <w:r>
        <w:rPr>
          <w:rFonts w:ascii="仿宋_GB2312" w:eastAsia="仿宋_GB2312" w:hAnsi="宋体" w:hint="eastAsia"/>
          <w:color w:val="000000"/>
          <w:sz w:val="32"/>
          <w:szCs w:val="32"/>
        </w:rPr>
        <w:t>、劳动者有权拒绝</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的指令。（</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w:t>
      </w:r>
    </w:p>
    <w:p w14:paraId="57465428"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安全人员</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违章作业</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班组长</w:t>
      </w:r>
    </w:p>
    <w:p w14:paraId="40176A9B"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92</w:t>
      </w:r>
      <w:r>
        <w:rPr>
          <w:rFonts w:ascii="仿宋_GB2312" w:eastAsia="仿宋_GB2312" w:hAnsi="宋体" w:hint="eastAsia"/>
          <w:color w:val="000000"/>
          <w:sz w:val="32"/>
          <w:szCs w:val="32"/>
        </w:rPr>
        <w:t>、根据《劳动法》，用人单位与劳动者发生的争议称为</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争议。（</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p>
    <w:p w14:paraId="5D61A19C"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劳动</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住房</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待遇</w:t>
      </w:r>
    </w:p>
    <w:p w14:paraId="0581CDB2"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93</w:t>
      </w:r>
      <w:r>
        <w:rPr>
          <w:rFonts w:ascii="仿宋_GB2312" w:eastAsia="仿宋_GB2312" w:hAnsi="宋体" w:hint="eastAsia"/>
          <w:color w:val="000000"/>
          <w:sz w:val="32"/>
          <w:szCs w:val="32"/>
        </w:rPr>
        <w:t>、根据《劳动法》，不得安排女职工在经期从事</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、低温、冷水作业。（</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w:t>
      </w:r>
    </w:p>
    <w:p w14:paraId="5FBCC7FB"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高温</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高处</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夜班</w:t>
      </w:r>
      <w:r>
        <w:rPr>
          <w:rFonts w:ascii="仿宋_GB2312" w:eastAsia="仿宋_GB2312" w:hAnsi="宋体" w:hint="eastAsia"/>
          <w:color w:val="000000"/>
          <w:sz w:val="32"/>
          <w:szCs w:val="32"/>
        </w:rPr>
        <w:t xml:space="preserve"> D</w:t>
      </w:r>
      <w:r>
        <w:rPr>
          <w:rFonts w:ascii="仿宋_GB2312" w:eastAsia="仿宋_GB2312" w:hAnsi="宋体" w:hint="eastAsia"/>
          <w:color w:val="000000"/>
          <w:sz w:val="32"/>
          <w:szCs w:val="32"/>
        </w:rPr>
        <w:t>假期</w:t>
      </w:r>
    </w:p>
    <w:p w14:paraId="6850C95D"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94</w:t>
      </w:r>
      <w:r>
        <w:rPr>
          <w:rFonts w:ascii="仿宋_GB2312" w:eastAsia="仿宋_GB2312" w:hAnsi="宋体" w:hint="eastAsia"/>
          <w:sz w:val="32"/>
          <w:szCs w:val="32"/>
        </w:rPr>
        <w:t>、根据《安全生产法》，国家安全生产综合监督管理权利的行政部门是（</w:t>
      </w:r>
      <w:r>
        <w:rPr>
          <w:rFonts w:ascii="仿宋_GB2312" w:eastAsia="仿宋_GB2312" w:hAnsi="宋体" w:hint="eastAsia"/>
          <w:sz w:val="32"/>
          <w:szCs w:val="32"/>
        </w:rPr>
        <w:t xml:space="preserve">   D </w:t>
      </w:r>
      <w:r>
        <w:rPr>
          <w:rFonts w:ascii="仿宋_GB2312" w:eastAsia="仿宋_GB2312" w:hAnsi="宋体" w:hint="eastAsia"/>
          <w:sz w:val="32"/>
          <w:szCs w:val="32"/>
        </w:rPr>
        <w:t>）</w:t>
      </w:r>
    </w:p>
    <w:p w14:paraId="7E49E52D"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lastRenderedPageBreak/>
        <w:t>A</w:t>
      </w:r>
      <w:r>
        <w:rPr>
          <w:rFonts w:ascii="仿宋_GB2312" w:eastAsia="仿宋_GB2312" w:hAnsi="宋体" w:hint="eastAsia"/>
          <w:sz w:val="32"/>
          <w:szCs w:val="32"/>
        </w:rPr>
        <w:t>建设部</w:t>
      </w:r>
      <w:r>
        <w:rPr>
          <w:rFonts w:ascii="仿宋_GB2312" w:eastAsia="仿宋_GB2312" w:hAnsi="宋体" w:hint="eastAsia"/>
          <w:sz w:val="32"/>
          <w:szCs w:val="32"/>
        </w:rPr>
        <w:t xml:space="preserve"> B</w:t>
      </w:r>
      <w:r>
        <w:rPr>
          <w:rFonts w:ascii="仿宋_GB2312" w:eastAsia="仿宋_GB2312" w:hAnsi="宋体" w:hint="eastAsia"/>
          <w:sz w:val="32"/>
          <w:szCs w:val="32"/>
        </w:rPr>
        <w:t>公安部</w:t>
      </w:r>
      <w:r>
        <w:rPr>
          <w:rFonts w:ascii="仿宋_GB2312" w:eastAsia="仿宋_GB2312" w:hAnsi="宋体" w:hint="eastAsia"/>
          <w:sz w:val="32"/>
          <w:szCs w:val="32"/>
        </w:rPr>
        <w:t xml:space="preserve"> C</w:t>
      </w:r>
      <w:r>
        <w:rPr>
          <w:rFonts w:ascii="仿宋_GB2312" w:eastAsia="仿宋_GB2312" w:hAnsi="宋体" w:hint="eastAsia"/>
          <w:sz w:val="32"/>
          <w:szCs w:val="32"/>
        </w:rPr>
        <w:t>卫生部</w:t>
      </w:r>
      <w:r>
        <w:rPr>
          <w:rFonts w:ascii="仿宋_GB2312" w:eastAsia="仿宋_GB2312" w:hAnsi="宋体" w:hint="eastAsia"/>
          <w:sz w:val="32"/>
          <w:szCs w:val="32"/>
        </w:rPr>
        <w:t xml:space="preserve"> D</w:t>
      </w:r>
      <w:r>
        <w:rPr>
          <w:rFonts w:ascii="仿宋_GB2312" w:eastAsia="仿宋_GB2312" w:hAnsi="宋体" w:hint="eastAsia"/>
          <w:sz w:val="32"/>
          <w:szCs w:val="32"/>
        </w:rPr>
        <w:t>国家安全生产监督管理局</w:t>
      </w:r>
    </w:p>
    <w:p w14:paraId="73E9DADE"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95</w:t>
      </w:r>
      <w:r>
        <w:rPr>
          <w:rFonts w:ascii="仿宋_GB2312" w:eastAsia="仿宋_GB2312" w:hAnsi="宋体" w:hint="eastAsia"/>
          <w:color w:val="000000"/>
          <w:sz w:val="32"/>
          <w:szCs w:val="32"/>
        </w:rPr>
        <w:t>、依照《安全生产法》的规定，生产经营单位必须依法参加工伤社会保险。工伤保险费应由</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缴纳。（</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w:t>
      </w:r>
    </w:p>
    <w:p w14:paraId="6D7E69A9"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从业人员</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生产经营单位</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地方财政拨款</w:t>
      </w:r>
    </w:p>
    <w:p w14:paraId="25A871B5"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96</w:t>
      </w:r>
      <w:r>
        <w:rPr>
          <w:rFonts w:ascii="仿宋_GB2312" w:eastAsia="仿宋_GB2312" w:hAnsi="宋体" w:hint="eastAsia"/>
          <w:color w:val="000000"/>
          <w:sz w:val="32"/>
          <w:szCs w:val="32"/>
        </w:rPr>
        <w:t>、行政处罚的对象是实施了违法行为的自然人、法人或者其他组织。行政处分的对象则是（</w:t>
      </w:r>
      <w:r>
        <w:rPr>
          <w:rFonts w:ascii="仿宋_GB2312" w:eastAsia="仿宋_GB2312" w:hAnsi="宋体" w:hint="eastAsia"/>
          <w:color w:val="000000"/>
          <w:sz w:val="32"/>
          <w:szCs w:val="32"/>
        </w:rPr>
        <w:t xml:space="preserve"> A   </w:t>
      </w:r>
      <w:r>
        <w:rPr>
          <w:rFonts w:ascii="仿宋_GB2312" w:eastAsia="仿宋_GB2312" w:hAnsi="宋体" w:hint="eastAsia"/>
          <w:color w:val="000000"/>
          <w:sz w:val="32"/>
          <w:szCs w:val="32"/>
        </w:rPr>
        <w:t>）</w:t>
      </w:r>
    </w:p>
    <w:p w14:paraId="4A1EE33A"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有关责任人员</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生产经营单位</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政府有关部门</w:t>
      </w:r>
    </w:p>
    <w:p w14:paraId="1E0003EF"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97</w:t>
      </w:r>
      <w:r>
        <w:rPr>
          <w:rFonts w:ascii="仿宋_GB2312" w:eastAsia="仿宋_GB2312" w:hAnsi="宋体" w:hint="eastAsia"/>
          <w:color w:val="000000"/>
          <w:sz w:val="32"/>
          <w:szCs w:val="32"/>
        </w:rPr>
        <w:t>、《矿山安全生产法》是保障矿山生产安全，防止矿山事故，保护矿山</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安全，促进采矿业的发展的重要专业安全生产法律。（</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w:t>
      </w:r>
    </w:p>
    <w:p w14:paraId="01A3B5D4"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矿产资源</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职工人身</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生产设备</w:t>
      </w:r>
    </w:p>
    <w:p w14:paraId="00833CDE"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98</w:t>
      </w:r>
      <w:r>
        <w:rPr>
          <w:rFonts w:ascii="仿宋_GB2312" w:eastAsia="仿宋_GB2312" w:hAnsi="宋体" w:hint="eastAsia"/>
          <w:color w:val="000000"/>
          <w:sz w:val="32"/>
          <w:szCs w:val="32"/>
        </w:rPr>
        <w:t>、《劳动法》第五十三条规定：新建、改建、扩建工程的劳动安全卫生设施必须与主体工程</w:t>
      </w:r>
      <w:r>
        <w:rPr>
          <w:rFonts w:ascii="仿宋_GB2312" w:eastAsia="仿宋_GB2312" w:hAnsi="宋体" w:hint="eastAsia"/>
          <w:color w:val="000000"/>
          <w:sz w:val="32"/>
          <w:szCs w:val="32"/>
        </w:rPr>
        <w:lastRenderedPageBreak/>
        <w:t>同时设计、同时施工、同时</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w:t>
      </w:r>
    </w:p>
    <w:p w14:paraId="45C2C2A0"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验收</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完工</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投入生产和使用</w:t>
      </w:r>
    </w:p>
    <w:p w14:paraId="5BB15F62"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99</w:t>
      </w:r>
      <w:r>
        <w:rPr>
          <w:rFonts w:ascii="仿宋_GB2312" w:eastAsia="仿宋_GB2312" w:hAnsi="宋体" w:hint="eastAsia"/>
          <w:color w:val="000000"/>
          <w:sz w:val="32"/>
          <w:szCs w:val="32"/>
        </w:rPr>
        <w:t>、从业人员经过安全教育培训，了解岗位操作规程，但未遵守而造成事故的，行为人应负</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责任，有关负责人应负管理责任。（</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w:t>
      </w:r>
    </w:p>
    <w:p w14:paraId="3EA5095E"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领导</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管理</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直接</w:t>
      </w:r>
    </w:p>
    <w:p w14:paraId="5C654206"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100</w:t>
      </w:r>
      <w:r>
        <w:rPr>
          <w:rFonts w:ascii="仿宋_GB2312" w:eastAsia="仿宋_GB2312" w:hAnsi="宋体" w:hint="eastAsia"/>
          <w:color w:val="000000"/>
          <w:sz w:val="32"/>
          <w:szCs w:val="32"/>
        </w:rPr>
        <w:t>、我国实行的安全监管是一种</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监管。（</w:t>
      </w:r>
      <w:r>
        <w:rPr>
          <w:rFonts w:ascii="仿宋_GB2312" w:eastAsia="仿宋_GB2312" w:hAnsi="宋体" w:hint="eastAsia"/>
          <w:color w:val="000000"/>
          <w:sz w:val="32"/>
          <w:szCs w:val="32"/>
        </w:rPr>
        <w:t xml:space="preserve"> A  </w:t>
      </w:r>
      <w:r>
        <w:rPr>
          <w:rFonts w:ascii="仿宋_GB2312" w:eastAsia="仿宋_GB2312" w:hAnsi="宋体" w:hint="eastAsia"/>
          <w:color w:val="000000"/>
          <w:sz w:val="32"/>
          <w:szCs w:val="32"/>
        </w:rPr>
        <w:t>）</w:t>
      </w:r>
    </w:p>
    <w:p w14:paraId="33A2C915"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国家</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地方</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自我</w:t>
      </w:r>
    </w:p>
    <w:p w14:paraId="0708E97F"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101</w:t>
      </w:r>
      <w:r>
        <w:rPr>
          <w:rFonts w:ascii="仿宋_GB2312" w:eastAsia="仿宋_GB2312" w:hAnsi="宋体" w:hint="eastAsia"/>
          <w:color w:val="000000"/>
          <w:sz w:val="32"/>
          <w:szCs w:val="32"/>
        </w:rPr>
        <w:t>、《安全生产法》规定，特种作业人员必须经过专门的安全作业培训，取得特种作业</w:t>
      </w:r>
    </w:p>
    <w:p w14:paraId="7BF26FD2"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证书，方可上岗作业。（</w:t>
      </w:r>
      <w:r>
        <w:rPr>
          <w:rFonts w:ascii="仿宋_GB2312" w:eastAsia="仿宋_GB2312" w:hAnsi="宋体" w:hint="eastAsia"/>
          <w:color w:val="000000"/>
          <w:sz w:val="32"/>
          <w:szCs w:val="32"/>
        </w:rPr>
        <w:t xml:space="preserve">  A </w:t>
      </w:r>
      <w:r>
        <w:rPr>
          <w:rFonts w:ascii="仿宋_GB2312" w:eastAsia="仿宋_GB2312" w:hAnsi="宋体" w:hint="eastAsia"/>
          <w:color w:val="000000"/>
          <w:sz w:val="32"/>
          <w:szCs w:val="32"/>
        </w:rPr>
        <w:t>）</w:t>
      </w:r>
    </w:p>
    <w:p w14:paraId="1EB8BE75"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A</w:t>
      </w:r>
      <w:r>
        <w:rPr>
          <w:rFonts w:ascii="仿宋_GB2312" w:eastAsia="仿宋_GB2312" w:hAnsi="宋体" w:hint="eastAsia"/>
          <w:sz w:val="32"/>
          <w:szCs w:val="32"/>
        </w:rPr>
        <w:t>操作资格</w:t>
      </w:r>
      <w:r>
        <w:rPr>
          <w:rFonts w:ascii="仿宋_GB2312" w:eastAsia="仿宋_GB2312" w:hAnsi="宋体" w:hint="eastAsia"/>
          <w:sz w:val="32"/>
          <w:szCs w:val="32"/>
        </w:rPr>
        <w:t xml:space="preserve">  B</w:t>
      </w:r>
      <w:r>
        <w:rPr>
          <w:rFonts w:ascii="仿宋_GB2312" w:eastAsia="仿宋_GB2312" w:hAnsi="宋体" w:hint="eastAsia"/>
          <w:sz w:val="32"/>
          <w:szCs w:val="32"/>
        </w:rPr>
        <w:t>许可</w:t>
      </w:r>
      <w:r>
        <w:rPr>
          <w:rFonts w:ascii="仿宋_GB2312" w:eastAsia="仿宋_GB2312" w:hAnsi="宋体" w:hint="eastAsia"/>
          <w:sz w:val="32"/>
          <w:szCs w:val="32"/>
        </w:rPr>
        <w:t xml:space="preserve">  C</w:t>
      </w:r>
      <w:r>
        <w:rPr>
          <w:rFonts w:ascii="仿宋_GB2312" w:eastAsia="仿宋_GB2312" w:hAnsi="宋体" w:hint="eastAsia"/>
          <w:sz w:val="32"/>
          <w:szCs w:val="32"/>
        </w:rPr>
        <w:t>安全</w:t>
      </w:r>
    </w:p>
    <w:p w14:paraId="306F4906"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102</w:t>
      </w:r>
      <w:r>
        <w:rPr>
          <w:rFonts w:ascii="仿宋_GB2312" w:eastAsia="仿宋_GB2312" w:hAnsi="宋体" w:hint="eastAsia"/>
          <w:sz w:val="32"/>
          <w:szCs w:val="32"/>
        </w:rPr>
        <w:t>、《安全生产法》规定从业人员在安全生产方面的义务包括：“从业人员在作业过程中，应当严格遵守本单位的安全生产规章制度和操作规</w:t>
      </w:r>
      <w:r>
        <w:rPr>
          <w:rFonts w:ascii="仿宋_GB2312" w:eastAsia="仿宋_GB2312" w:hAnsi="宋体" w:hint="eastAsia"/>
          <w:sz w:val="32"/>
          <w:szCs w:val="32"/>
        </w:rPr>
        <w:lastRenderedPageBreak/>
        <w:t>程，服从管理，正确佩带和使用</w:t>
      </w:r>
      <w:r>
        <w:rPr>
          <w:rFonts w:ascii="仿宋_GB2312" w:eastAsia="仿宋_GB2312" w:hAnsi="宋体" w:hint="eastAsia"/>
          <w:sz w:val="32"/>
          <w:szCs w:val="32"/>
          <w:u w:val="single"/>
        </w:rPr>
        <w:t xml:space="preserve">    </w:t>
      </w:r>
      <w:r>
        <w:rPr>
          <w:rFonts w:ascii="仿宋_GB2312" w:eastAsia="仿宋_GB2312" w:hAnsi="宋体" w:hint="eastAsia"/>
          <w:sz w:val="32"/>
          <w:szCs w:val="32"/>
        </w:rPr>
        <w:t>。（</w:t>
      </w:r>
      <w:r>
        <w:rPr>
          <w:rFonts w:ascii="仿宋_GB2312" w:eastAsia="仿宋_GB2312" w:hAnsi="宋体" w:hint="eastAsia"/>
          <w:sz w:val="32"/>
          <w:szCs w:val="32"/>
        </w:rPr>
        <w:t xml:space="preserve"> B  </w:t>
      </w:r>
      <w:r>
        <w:rPr>
          <w:rFonts w:ascii="仿宋_GB2312" w:eastAsia="仿宋_GB2312" w:hAnsi="宋体" w:hint="eastAsia"/>
          <w:sz w:val="32"/>
          <w:szCs w:val="32"/>
        </w:rPr>
        <w:t>）</w:t>
      </w:r>
    </w:p>
    <w:p w14:paraId="38513FB3"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A</w:t>
      </w:r>
      <w:r>
        <w:rPr>
          <w:rFonts w:ascii="仿宋_GB2312" w:eastAsia="仿宋_GB2312" w:hAnsi="宋体" w:hint="eastAsia"/>
          <w:sz w:val="32"/>
          <w:szCs w:val="32"/>
        </w:rPr>
        <w:t>安全卫生设施</w:t>
      </w:r>
      <w:r>
        <w:rPr>
          <w:rFonts w:ascii="仿宋_GB2312" w:eastAsia="仿宋_GB2312" w:hAnsi="宋体" w:hint="eastAsia"/>
          <w:sz w:val="32"/>
          <w:szCs w:val="32"/>
        </w:rPr>
        <w:t xml:space="preserve">  B</w:t>
      </w:r>
      <w:r>
        <w:rPr>
          <w:rFonts w:ascii="仿宋_GB2312" w:eastAsia="仿宋_GB2312" w:hAnsi="宋体" w:hint="eastAsia"/>
          <w:sz w:val="32"/>
          <w:szCs w:val="32"/>
        </w:rPr>
        <w:t>劳动防护用品</w:t>
      </w:r>
      <w:r>
        <w:rPr>
          <w:rFonts w:ascii="仿宋_GB2312" w:eastAsia="仿宋_GB2312" w:hAnsi="宋体" w:hint="eastAsia"/>
          <w:sz w:val="32"/>
          <w:szCs w:val="32"/>
        </w:rPr>
        <w:t xml:space="preserve">  C</w:t>
      </w:r>
      <w:r>
        <w:rPr>
          <w:rFonts w:ascii="仿宋_GB2312" w:eastAsia="仿宋_GB2312" w:hAnsi="宋体" w:hint="eastAsia"/>
          <w:sz w:val="32"/>
          <w:szCs w:val="32"/>
        </w:rPr>
        <w:t>劳动防护工具</w:t>
      </w:r>
    </w:p>
    <w:p w14:paraId="20058BAC"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103</w:t>
      </w:r>
      <w:r>
        <w:rPr>
          <w:rFonts w:ascii="仿宋_GB2312" w:eastAsia="仿宋_GB2312" w:hAnsi="宋体" w:hint="eastAsia"/>
          <w:sz w:val="32"/>
          <w:szCs w:val="32"/>
        </w:rPr>
        <w:t>、生产经营单位必须为从业人员提供符合国家标准或行业标准的</w:t>
      </w:r>
      <w:r>
        <w:rPr>
          <w:rFonts w:ascii="仿宋_GB2312" w:eastAsia="仿宋_GB2312" w:hAnsi="宋体" w:hint="eastAsia"/>
          <w:sz w:val="32"/>
          <w:szCs w:val="32"/>
          <w:u w:val="single"/>
        </w:rPr>
        <w:t xml:space="preserve">    </w:t>
      </w:r>
      <w:r>
        <w:rPr>
          <w:rFonts w:ascii="仿宋_GB2312" w:eastAsia="仿宋_GB2312" w:hAnsi="宋体" w:hint="eastAsia"/>
          <w:sz w:val="32"/>
          <w:szCs w:val="32"/>
        </w:rPr>
        <w:t>。（</w:t>
      </w:r>
      <w:r>
        <w:rPr>
          <w:rFonts w:ascii="仿宋_GB2312" w:eastAsia="仿宋_GB2312" w:hAnsi="宋体" w:hint="eastAsia"/>
          <w:sz w:val="32"/>
          <w:szCs w:val="32"/>
        </w:rPr>
        <w:t xml:space="preserve">   C  </w:t>
      </w:r>
      <w:r>
        <w:rPr>
          <w:rFonts w:ascii="仿宋_GB2312" w:eastAsia="仿宋_GB2312" w:hAnsi="宋体" w:hint="eastAsia"/>
          <w:sz w:val="32"/>
          <w:szCs w:val="32"/>
        </w:rPr>
        <w:t>）</w:t>
      </w:r>
    </w:p>
    <w:p w14:paraId="0FCC1091"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防暑用品</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防寒用品</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劳动防护用</w:t>
      </w:r>
      <w:r>
        <w:rPr>
          <w:rFonts w:ascii="仿宋_GB2312" w:eastAsia="仿宋_GB2312" w:hAnsi="宋体" w:hint="eastAsia"/>
          <w:color w:val="000000"/>
          <w:sz w:val="32"/>
          <w:szCs w:val="32"/>
        </w:rPr>
        <w:t>品</w:t>
      </w:r>
    </w:p>
    <w:p w14:paraId="22A43E4E"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104</w:t>
      </w:r>
      <w:r>
        <w:rPr>
          <w:rFonts w:ascii="仿宋_GB2312" w:eastAsia="仿宋_GB2312" w:hAnsi="宋体" w:hint="eastAsia"/>
          <w:color w:val="000000"/>
          <w:sz w:val="32"/>
          <w:szCs w:val="32"/>
        </w:rPr>
        <w:t>、《安全生产法》规定，生产经营单位应当在较大危险因素的生产经营场所和有关设施、设备上，设置明显的</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w:t>
      </w:r>
    </w:p>
    <w:p w14:paraId="11F6EF96"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安全宣传标语</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安全宣教挂图</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安全警示标志</w:t>
      </w:r>
    </w:p>
    <w:p w14:paraId="4951F847"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105</w:t>
      </w:r>
      <w:r>
        <w:rPr>
          <w:rFonts w:ascii="仿宋_GB2312" w:eastAsia="仿宋_GB2312" w:hAnsi="宋体" w:hint="eastAsia"/>
          <w:color w:val="000000"/>
          <w:sz w:val="32"/>
          <w:szCs w:val="32"/>
        </w:rPr>
        <w:t>、《安全生产法》对工会在安全生产工作中的</w:t>
      </w:r>
      <w:r>
        <w:rPr>
          <w:rFonts w:ascii="仿宋_GB2312" w:eastAsia="仿宋_GB2312" w:hAnsi="宋体" w:hint="eastAsia"/>
          <w:color w:val="000000"/>
          <w:sz w:val="32"/>
          <w:szCs w:val="32"/>
          <w:u w:val="single"/>
        </w:rPr>
        <w:t xml:space="preserve">   </w:t>
      </w:r>
      <w:proofErr w:type="gramStart"/>
      <w:r>
        <w:rPr>
          <w:rFonts w:ascii="仿宋_GB2312" w:eastAsia="仿宋_GB2312" w:hAnsi="宋体" w:hint="eastAsia"/>
          <w:color w:val="000000"/>
          <w:sz w:val="32"/>
          <w:szCs w:val="32"/>
        </w:rPr>
        <w:t>作出</w:t>
      </w:r>
      <w:proofErr w:type="gramEnd"/>
      <w:r>
        <w:rPr>
          <w:rFonts w:ascii="仿宋_GB2312" w:eastAsia="仿宋_GB2312" w:hAnsi="宋体" w:hint="eastAsia"/>
          <w:color w:val="000000"/>
          <w:sz w:val="32"/>
          <w:szCs w:val="32"/>
        </w:rPr>
        <w:t>了规定。（</w:t>
      </w:r>
      <w:r>
        <w:rPr>
          <w:rFonts w:ascii="仿宋_GB2312" w:eastAsia="仿宋_GB2312" w:hAnsi="宋体" w:hint="eastAsia"/>
          <w:color w:val="000000"/>
          <w:sz w:val="32"/>
          <w:szCs w:val="32"/>
        </w:rPr>
        <w:t xml:space="preserve"> A  </w:t>
      </w:r>
      <w:r>
        <w:rPr>
          <w:rFonts w:ascii="仿宋_GB2312" w:eastAsia="仿宋_GB2312" w:hAnsi="宋体" w:hint="eastAsia"/>
          <w:color w:val="000000"/>
          <w:sz w:val="32"/>
          <w:szCs w:val="32"/>
        </w:rPr>
        <w:t>）</w:t>
      </w:r>
    </w:p>
    <w:p w14:paraId="68AE8AC4"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监督职责</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享有的权利</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应尽的义务</w:t>
      </w:r>
    </w:p>
    <w:p w14:paraId="0B0E6C47"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106</w:t>
      </w:r>
      <w:r>
        <w:rPr>
          <w:rFonts w:ascii="仿宋_GB2312" w:eastAsia="仿宋_GB2312" w:hAnsi="宋体" w:hint="eastAsia"/>
          <w:color w:val="000000"/>
          <w:sz w:val="32"/>
          <w:szCs w:val="32"/>
        </w:rPr>
        <w:t>、</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是劳动争议处理应遵循的。（</w:t>
      </w:r>
      <w:r>
        <w:rPr>
          <w:rFonts w:ascii="仿宋_GB2312" w:eastAsia="仿宋_GB2312" w:hAnsi="宋体" w:hint="eastAsia"/>
          <w:color w:val="000000"/>
          <w:sz w:val="32"/>
          <w:szCs w:val="32"/>
        </w:rPr>
        <w:t xml:space="preserve">  A  </w:t>
      </w:r>
      <w:r>
        <w:rPr>
          <w:rFonts w:ascii="仿宋_GB2312" w:eastAsia="仿宋_GB2312" w:hAnsi="宋体" w:hint="eastAsia"/>
          <w:color w:val="000000"/>
          <w:sz w:val="32"/>
          <w:szCs w:val="32"/>
        </w:rPr>
        <w:t>）</w:t>
      </w:r>
    </w:p>
    <w:p w14:paraId="435CA8EC"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公正原则</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互利原则</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互谅互让原则</w:t>
      </w:r>
    </w:p>
    <w:p w14:paraId="54C94A5D"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lastRenderedPageBreak/>
        <w:t>107</w:t>
      </w:r>
      <w:r>
        <w:rPr>
          <w:rFonts w:ascii="仿宋_GB2312" w:eastAsia="仿宋_GB2312" w:hAnsi="宋体" w:hint="eastAsia"/>
          <w:color w:val="000000"/>
          <w:sz w:val="32"/>
          <w:szCs w:val="32"/>
        </w:rPr>
        <w:t>、《安全生产法》所指的危险物品包括</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A  </w:t>
      </w:r>
      <w:r>
        <w:rPr>
          <w:rFonts w:ascii="仿宋_GB2312" w:eastAsia="仿宋_GB2312" w:hAnsi="宋体" w:hint="eastAsia"/>
          <w:color w:val="000000"/>
          <w:sz w:val="32"/>
          <w:szCs w:val="32"/>
        </w:rPr>
        <w:t>）</w:t>
      </w:r>
    </w:p>
    <w:p w14:paraId="4936A973"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易燃易爆物品、危险化学品、放射性物品、</w:t>
      </w:r>
      <w:r>
        <w:rPr>
          <w:rFonts w:ascii="仿宋_GB2312" w:eastAsia="仿宋_GB2312" w:hAnsi="宋体" w:hint="eastAsia"/>
          <w:color w:val="000000"/>
          <w:sz w:val="32"/>
          <w:szCs w:val="32"/>
        </w:rPr>
        <w:t>B</w:t>
      </w:r>
      <w:r>
        <w:rPr>
          <w:rFonts w:ascii="仿宋_GB2312" w:eastAsia="仿宋_GB2312" w:hAnsi="宋体" w:hint="eastAsia"/>
          <w:color w:val="000000"/>
          <w:sz w:val="32"/>
          <w:szCs w:val="32"/>
        </w:rPr>
        <w:t>枪支弹药</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高压气瓶、手持电工工具</w:t>
      </w:r>
    </w:p>
    <w:p w14:paraId="510F8E8C"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108</w:t>
      </w:r>
      <w:r>
        <w:rPr>
          <w:rFonts w:ascii="仿宋_GB2312" w:eastAsia="仿宋_GB2312" w:hAnsi="宋体" w:hint="eastAsia"/>
          <w:color w:val="000000"/>
          <w:sz w:val="32"/>
          <w:szCs w:val="32"/>
        </w:rPr>
        <w:t>、生产经营单位的主要负责人，对本单位的安全生产工作</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负责。（</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w:t>
      </w:r>
    </w:p>
    <w:p w14:paraId="5CDC6EAB"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主要</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全部</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全面</w:t>
      </w:r>
    </w:p>
    <w:p w14:paraId="0F8E7FD9"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109</w:t>
      </w:r>
      <w:r>
        <w:rPr>
          <w:rFonts w:ascii="仿宋_GB2312" w:eastAsia="仿宋_GB2312" w:hAnsi="宋体" w:hint="eastAsia"/>
          <w:color w:val="000000"/>
          <w:sz w:val="32"/>
          <w:szCs w:val="32"/>
        </w:rPr>
        <w:t>、保障人民群众</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安全，是制定《安全生产法》的目的之一。（</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w:t>
      </w:r>
    </w:p>
    <w:p w14:paraId="68CB669F"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生命</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财产</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生命和财产</w:t>
      </w:r>
    </w:p>
    <w:p w14:paraId="5E2CC3D7"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110</w:t>
      </w:r>
      <w:r>
        <w:rPr>
          <w:rFonts w:ascii="仿宋_GB2312" w:eastAsia="仿宋_GB2312" w:hAnsi="宋体" w:hint="eastAsia"/>
          <w:color w:val="000000"/>
          <w:sz w:val="32"/>
          <w:szCs w:val="32"/>
        </w:rPr>
        <w:t>、《安全生产法》立法的目的是为了加强安全生产监督管理，防止和减少</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，保障人民群众生命和财产安全，促进经济发展。（</w:t>
      </w:r>
      <w:r>
        <w:rPr>
          <w:rFonts w:ascii="仿宋_GB2312" w:eastAsia="仿宋_GB2312" w:hAnsi="宋体" w:hint="eastAsia"/>
          <w:color w:val="000000"/>
          <w:sz w:val="32"/>
          <w:szCs w:val="32"/>
        </w:rPr>
        <w:t xml:space="preserve">  A   </w:t>
      </w:r>
      <w:r>
        <w:rPr>
          <w:rFonts w:ascii="仿宋_GB2312" w:eastAsia="仿宋_GB2312" w:hAnsi="宋体" w:hint="eastAsia"/>
          <w:color w:val="000000"/>
          <w:sz w:val="32"/>
          <w:szCs w:val="32"/>
        </w:rPr>
        <w:t>）</w:t>
      </w:r>
    </w:p>
    <w:p w14:paraId="76620663"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生产安全事故</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火灾、交通事故</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重大、特大事故</w:t>
      </w:r>
    </w:p>
    <w:p w14:paraId="299C0AC3"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111</w:t>
      </w:r>
      <w:r>
        <w:rPr>
          <w:rFonts w:ascii="仿宋_GB2312" w:eastAsia="仿宋_GB2312" w:hAnsi="宋体" w:hint="eastAsia"/>
          <w:color w:val="000000"/>
          <w:sz w:val="32"/>
          <w:szCs w:val="32"/>
        </w:rPr>
        <w:t>、三</w:t>
      </w:r>
      <w:r>
        <w:rPr>
          <w:rFonts w:ascii="仿宋_GB2312" w:eastAsia="仿宋_GB2312" w:hAnsi="宋体" w:hint="eastAsia"/>
          <w:color w:val="000000"/>
          <w:sz w:val="32"/>
          <w:szCs w:val="32"/>
        </w:rPr>
        <w:t>级教育中的“班组安全教育”应由</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来</w:t>
      </w:r>
      <w:r>
        <w:rPr>
          <w:rFonts w:ascii="仿宋_GB2312" w:eastAsia="仿宋_GB2312" w:hAnsi="宋体" w:hint="eastAsia"/>
          <w:color w:val="000000"/>
          <w:sz w:val="32"/>
          <w:szCs w:val="32"/>
        </w:rPr>
        <w:lastRenderedPageBreak/>
        <w:t>进行？（</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w:t>
      </w:r>
    </w:p>
    <w:p w14:paraId="6255ABFC"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企业安全技术人员</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教育部门的专业教师</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班组长会同安全员及带班师傅</w:t>
      </w:r>
    </w:p>
    <w:p w14:paraId="0BB3D7E3"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112</w:t>
      </w:r>
      <w:r>
        <w:rPr>
          <w:rFonts w:ascii="仿宋_GB2312" w:eastAsia="仿宋_GB2312" w:hAnsi="宋体" w:hint="eastAsia"/>
          <w:color w:val="000000"/>
          <w:sz w:val="32"/>
          <w:szCs w:val="32"/>
        </w:rPr>
        <w:t>、新员工操作机器设备前，应</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A  </w:t>
      </w:r>
      <w:r>
        <w:rPr>
          <w:rFonts w:ascii="仿宋_GB2312" w:eastAsia="仿宋_GB2312" w:hAnsi="宋体" w:hint="eastAsia"/>
          <w:color w:val="000000"/>
          <w:sz w:val="32"/>
          <w:szCs w:val="32"/>
        </w:rPr>
        <w:t>）</w:t>
      </w:r>
    </w:p>
    <w:p w14:paraId="0D6DE42D"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进行培训与指导</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让其独立操作</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配备工具</w:t>
      </w:r>
    </w:p>
    <w:p w14:paraId="4BD75B7A"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113</w:t>
      </w:r>
      <w:r>
        <w:rPr>
          <w:rFonts w:ascii="仿宋_GB2312" w:eastAsia="仿宋_GB2312" w:hAnsi="宋体" w:hint="eastAsia"/>
          <w:color w:val="000000"/>
          <w:sz w:val="32"/>
          <w:szCs w:val="32"/>
        </w:rPr>
        <w:t>、对于操作工人来说，下面哪一部分的安全教育内容最为重要：（</w:t>
      </w:r>
      <w:r>
        <w:rPr>
          <w:rFonts w:ascii="仿宋_GB2312" w:eastAsia="仿宋_GB2312" w:hAnsi="宋体" w:hint="eastAsia"/>
          <w:color w:val="000000"/>
          <w:sz w:val="32"/>
          <w:szCs w:val="32"/>
        </w:rPr>
        <w:t xml:space="preserve"> A   </w:t>
      </w:r>
      <w:r>
        <w:rPr>
          <w:rFonts w:ascii="仿宋_GB2312" w:eastAsia="仿宋_GB2312" w:hAnsi="宋体" w:hint="eastAsia"/>
          <w:color w:val="000000"/>
          <w:sz w:val="32"/>
          <w:szCs w:val="32"/>
        </w:rPr>
        <w:t>）</w:t>
      </w:r>
    </w:p>
    <w:p w14:paraId="1FDD3BF4"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安全生产知识、安全意识与安全操作技能教育</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安全科学基本理论与教育</w:t>
      </w:r>
    </w:p>
    <w:p w14:paraId="0551B0F3"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安全生产方针、法规与管理方法教育</w:t>
      </w:r>
    </w:p>
    <w:p w14:paraId="29FDFB53"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114</w:t>
      </w:r>
      <w:r>
        <w:rPr>
          <w:rFonts w:ascii="仿宋_GB2312" w:eastAsia="仿宋_GB2312" w:hAnsi="宋体" w:hint="eastAsia"/>
          <w:color w:val="000000"/>
          <w:sz w:val="32"/>
          <w:szCs w:val="32"/>
        </w:rPr>
        <w:t>、</w:t>
      </w:r>
      <w:r>
        <w:rPr>
          <w:rFonts w:ascii="仿宋_GB2312" w:eastAsia="仿宋_GB2312" w:hAnsi="宋体" w:cs="宋体" w:hint="eastAsia"/>
          <w:color w:val="000000"/>
          <w:kern w:val="0"/>
          <w:sz w:val="32"/>
          <w:szCs w:val="32"/>
        </w:rPr>
        <w:t>工人患有矽肺病，主要是因为在工作中长期吸入</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B</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br/>
        <w:t>A</w:t>
      </w:r>
      <w:r>
        <w:rPr>
          <w:rFonts w:ascii="仿宋_GB2312" w:eastAsia="仿宋_GB2312" w:hAnsi="宋体" w:cs="宋体" w:hint="eastAsia"/>
          <w:color w:val="000000"/>
          <w:kern w:val="0"/>
          <w:sz w:val="32"/>
          <w:szCs w:val="32"/>
        </w:rPr>
        <w:t>．石灰</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w:t>
      </w:r>
      <w:proofErr w:type="gramStart"/>
      <w:r>
        <w:rPr>
          <w:rFonts w:ascii="仿宋_GB2312" w:eastAsia="仿宋_GB2312" w:hAnsi="宋体" w:cs="宋体" w:hint="eastAsia"/>
          <w:color w:val="000000"/>
          <w:kern w:val="0"/>
          <w:sz w:val="32"/>
          <w:szCs w:val="32"/>
        </w:rPr>
        <w:t>硅</w:t>
      </w:r>
      <w:r>
        <w:rPr>
          <w:rFonts w:ascii="仿宋_GB2312" w:eastAsia="仿宋_GB2312" w:hAnsi="宋体" w:cs="宋体" w:hint="eastAsia"/>
          <w:color w:val="000000"/>
          <w:kern w:val="0"/>
          <w:sz w:val="32"/>
          <w:szCs w:val="32"/>
        </w:rPr>
        <w:t>尘</w:t>
      </w:r>
      <w:proofErr w:type="gramEnd"/>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．石膏</w:t>
      </w:r>
      <w:r>
        <w:rPr>
          <w:rFonts w:ascii="仿宋_GB2312" w:eastAsia="仿宋_GB2312" w:hAnsi="宋体" w:cs="宋体" w:hint="eastAsia"/>
          <w:color w:val="000000"/>
          <w:kern w:val="0"/>
          <w:sz w:val="32"/>
          <w:szCs w:val="32"/>
        </w:rPr>
        <w:t xml:space="preserve"> </w:t>
      </w:r>
    </w:p>
    <w:p w14:paraId="0F9F569A"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115</w:t>
      </w:r>
      <w:r>
        <w:rPr>
          <w:rFonts w:ascii="仿宋_GB2312" w:eastAsia="仿宋_GB2312" w:hAnsi="宋体" w:hint="eastAsia"/>
          <w:color w:val="000000"/>
          <w:sz w:val="32"/>
          <w:szCs w:val="32"/>
        </w:rPr>
        <w:t>、在安全管理中，下列哪样比较重要？（</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t>）</w:t>
      </w:r>
    </w:p>
    <w:p w14:paraId="6ECA154E"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发防暑降温费</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安全培训和教育</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探望负伤人员家属</w:t>
      </w:r>
    </w:p>
    <w:p w14:paraId="59A0367D"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lastRenderedPageBreak/>
        <w:t>116</w:t>
      </w:r>
      <w:r>
        <w:rPr>
          <w:rFonts w:ascii="仿宋_GB2312" w:eastAsia="仿宋_GB2312" w:hAnsi="宋体" w:hint="eastAsia"/>
          <w:color w:val="000000"/>
          <w:sz w:val="32"/>
          <w:szCs w:val="32"/>
        </w:rPr>
        <w:t>、企业全员安全教育是面向全体干部、</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的定期安全教育。（</w:t>
      </w:r>
      <w:r>
        <w:rPr>
          <w:rFonts w:ascii="仿宋_GB2312" w:eastAsia="仿宋_GB2312" w:hAnsi="宋体" w:hint="eastAsia"/>
          <w:color w:val="000000"/>
          <w:sz w:val="32"/>
          <w:szCs w:val="32"/>
        </w:rPr>
        <w:t xml:space="preserve"> A   </w:t>
      </w:r>
      <w:r>
        <w:rPr>
          <w:rFonts w:ascii="仿宋_GB2312" w:eastAsia="仿宋_GB2312" w:hAnsi="宋体" w:hint="eastAsia"/>
          <w:color w:val="000000"/>
          <w:sz w:val="32"/>
          <w:szCs w:val="32"/>
        </w:rPr>
        <w:t>）</w:t>
      </w:r>
    </w:p>
    <w:p w14:paraId="72573BA3"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工人</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家属</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职工和家属</w:t>
      </w:r>
    </w:p>
    <w:p w14:paraId="1797E171"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117</w:t>
      </w:r>
      <w:r>
        <w:rPr>
          <w:rFonts w:ascii="仿宋_GB2312" w:eastAsia="仿宋_GB2312" w:hAnsi="宋体" w:hint="eastAsia"/>
          <w:color w:val="000000"/>
          <w:sz w:val="32"/>
          <w:szCs w:val="32"/>
        </w:rPr>
        <w:t>、下列人员中，</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需要接受安全培训。（</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p>
    <w:p w14:paraId="38B05E07"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管理人员</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工人</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以上两类人员都同样需要</w:t>
      </w:r>
    </w:p>
    <w:p w14:paraId="6114124D"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118</w:t>
      </w:r>
      <w:r>
        <w:rPr>
          <w:rFonts w:ascii="仿宋_GB2312" w:eastAsia="仿宋_GB2312" w:hAnsi="宋体" w:hint="eastAsia"/>
          <w:sz w:val="32"/>
          <w:szCs w:val="32"/>
        </w:rPr>
        <w:t>、禁止标志的含义是不准或制止人们的某种行为，它的基本几何图形是</w:t>
      </w:r>
      <w:r>
        <w:rPr>
          <w:rFonts w:ascii="仿宋_GB2312" w:eastAsia="仿宋_GB2312" w:hAnsi="宋体" w:hint="eastAsia"/>
          <w:sz w:val="32"/>
          <w:szCs w:val="32"/>
          <w:u w:val="single"/>
        </w:rPr>
        <w:t xml:space="preserve">     </w:t>
      </w:r>
      <w:r>
        <w:rPr>
          <w:rFonts w:ascii="仿宋_GB2312" w:eastAsia="仿宋_GB2312" w:hAnsi="宋体" w:hint="eastAsia"/>
          <w:sz w:val="32"/>
          <w:szCs w:val="32"/>
        </w:rPr>
        <w:t>。（</w:t>
      </w:r>
      <w:r>
        <w:rPr>
          <w:rFonts w:ascii="仿宋_GB2312" w:eastAsia="仿宋_GB2312" w:hAnsi="宋体" w:hint="eastAsia"/>
          <w:sz w:val="32"/>
          <w:szCs w:val="32"/>
        </w:rPr>
        <w:t>A</w:t>
      </w:r>
      <w:r>
        <w:rPr>
          <w:rFonts w:ascii="仿宋_GB2312" w:eastAsia="仿宋_GB2312" w:hAnsi="宋体" w:hint="eastAsia"/>
          <w:sz w:val="32"/>
          <w:szCs w:val="32"/>
        </w:rPr>
        <w:t>）</w:t>
      </w:r>
    </w:p>
    <w:p w14:paraId="5A0EF30E"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A</w:t>
      </w:r>
      <w:r>
        <w:rPr>
          <w:rFonts w:ascii="仿宋_GB2312" w:eastAsia="仿宋_GB2312" w:hAnsi="宋体" w:hint="eastAsia"/>
          <w:sz w:val="32"/>
          <w:szCs w:val="32"/>
        </w:rPr>
        <w:t>带斜杠的圆圈</w:t>
      </w:r>
      <w:r>
        <w:rPr>
          <w:rFonts w:ascii="仿宋_GB2312" w:eastAsia="仿宋_GB2312" w:hAnsi="宋体" w:hint="eastAsia"/>
          <w:sz w:val="32"/>
          <w:szCs w:val="32"/>
        </w:rPr>
        <w:t xml:space="preserve">  B</w:t>
      </w:r>
      <w:r>
        <w:rPr>
          <w:rFonts w:ascii="仿宋_GB2312" w:eastAsia="仿宋_GB2312" w:hAnsi="宋体" w:hint="eastAsia"/>
          <w:sz w:val="32"/>
          <w:szCs w:val="32"/>
        </w:rPr>
        <w:t>三角带</w:t>
      </w:r>
      <w:r>
        <w:rPr>
          <w:rFonts w:ascii="仿宋_GB2312" w:eastAsia="仿宋_GB2312" w:hAnsi="宋体" w:hint="eastAsia"/>
          <w:sz w:val="32"/>
          <w:szCs w:val="32"/>
        </w:rPr>
        <w:t xml:space="preserve">  C</w:t>
      </w:r>
      <w:r>
        <w:rPr>
          <w:rFonts w:ascii="仿宋_GB2312" w:eastAsia="仿宋_GB2312" w:hAnsi="宋体" w:hint="eastAsia"/>
          <w:sz w:val="32"/>
          <w:szCs w:val="32"/>
        </w:rPr>
        <w:t>圆形</w:t>
      </w:r>
      <w:r>
        <w:rPr>
          <w:rFonts w:ascii="仿宋_GB2312" w:eastAsia="仿宋_GB2312" w:hAnsi="宋体" w:hint="eastAsia"/>
          <w:sz w:val="32"/>
          <w:szCs w:val="32"/>
        </w:rPr>
        <w:t xml:space="preserve">  D</w:t>
      </w:r>
      <w:r>
        <w:rPr>
          <w:rFonts w:ascii="仿宋_GB2312" w:eastAsia="仿宋_GB2312" w:hAnsi="宋体" w:hint="eastAsia"/>
          <w:sz w:val="32"/>
          <w:szCs w:val="32"/>
        </w:rPr>
        <w:t>矩形</w:t>
      </w:r>
    </w:p>
    <w:p w14:paraId="0A8F4D2F" w14:textId="77777777" w:rsidR="001F0180" w:rsidRDefault="00B15940">
      <w:pPr>
        <w:spacing w:line="560" w:lineRule="exact"/>
        <w:rPr>
          <w:rFonts w:ascii="仿宋_GB2312" w:eastAsia="仿宋_GB2312" w:hAnsi="宋体"/>
          <w:sz w:val="32"/>
          <w:szCs w:val="32"/>
        </w:rPr>
      </w:pPr>
      <w:r>
        <w:rPr>
          <w:rFonts w:ascii="仿宋_GB2312" w:eastAsia="仿宋_GB2312" w:hAnsi="宋体" w:hint="eastAsia"/>
          <w:sz w:val="32"/>
          <w:szCs w:val="32"/>
        </w:rPr>
        <w:t>119</w:t>
      </w:r>
      <w:r>
        <w:rPr>
          <w:rFonts w:ascii="仿宋_GB2312" w:eastAsia="仿宋_GB2312" w:hAnsi="宋体" w:hint="eastAsia"/>
          <w:sz w:val="32"/>
          <w:szCs w:val="32"/>
        </w:rPr>
        <w:t>、所有机器的危险部位，应</w:t>
      </w:r>
      <w:r>
        <w:rPr>
          <w:rFonts w:ascii="仿宋_GB2312" w:eastAsia="仿宋_GB2312" w:hAnsi="宋体" w:hint="eastAsia"/>
          <w:sz w:val="32"/>
          <w:szCs w:val="32"/>
          <w:u w:val="single"/>
        </w:rPr>
        <w:t xml:space="preserve">   </w:t>
      </w:r>
      <w:r>
        <w:rPr>
          <w:rFonts w:ascii="仿宋_GB2312" w:eastAsia="仿宋_GB2312" w:hAnsi="宋体" w:hint="eastAsia"/>
          <w:sz w:val="32"/>
          <w:szCs w:val="32"/>
        </w:rPr>
        <w:t>来确保工作安全。（</w:t>
      </w:r>
      <w:r>
        <w:rPr>
          <w:rFonts w:ascii="仿宋_GB2312" w:eastAsia="仿宋_GB2312" w:hAnsi="宋体" w:hint="eastAsia"/>
          <w:sz w:val="32"/>
          <w:szCs w:val="32"/>
        </w:rPr>
        <w:t xml:space="preserve">  C  </w:t>
      </w:r>
      <w:r>
        <w:rPr>
          <w:rFonts w:ascii="仿宋_GB2312" w:eastAsia="仿宋_GB2312" w:hAnsi="宋体" w:hint="eastAsia"/>
          <w:sz w:val="32"/>
          <w:szCs w:val="32"/>
        </w:rPr>
        <w:t>）</w:t>
      </w:r>
    </w:p>
    <w:p w14:paraId="3690C989"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标上机器制造商名牌</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涂上警示颜色</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安装合适的安全防护装置</w:t>
      </w:r>
    </w:p>
    <w:p w14:paraId="6B904EDB"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120</w:t>
      </w:r>
      <w:r>
        <w:rPr>
          <w:rFonts w:ascii="仿宋_GB2312" w:eastAsia="仿宋_GB2312" w:hAnsi="宋体" w:hint="eastAsia"/>
          <w:color w:val="000000"/>
          <w:sz w:val="32"/>
          <w:szCs w:val="32"/>
        </w:rPr>
        <w:t>、下列工种中不属于特种作业的是</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D  </w:t>
      </w:r>
      <w:r>
        <w:rPr>
          <w:rFonts w:ascii="仿宋_GB2312" w:eastAsia="仿宋_GB2312" w:hAnsi="宋体" w:hint="eastAsia"/>
          <w:color w:val="000000"/>
          <w:sz w:val="32"/>
          <w:szCs w:val="32"/>
        </w:rPr>
        <w:t>）</w:t>
      </w:r>
    </w:p>
    <w:p w14:paraId="1A2E0958"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焊工</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电工</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架子工</w:t>
      </w:r>
      <w:r>
        <w:rPr>
          <w:rFonts w:ascii="仿宋_GB2312" w:eastAsia="仿宋_GB2312" w:hAnsi="宋体" w:hint="eastAsia"/>
          <w:color w:val="000000"/>
          <w:sz w:val="32"/>
          <w:szCs w:val="32"/>
        </w:rPr>
        <w:t xml:space="preserve">  D</w:t>
      </w:r>
      <w:r>
        <w:rPr>
          <w:rFonts w:ascii="仿宋_GB2312" w:eastAsia="仿宋_GB2312" w:hAnsi="宋体" w:hint="eastAsia"/>
          <w:color w:val="000000"/>
          <w:sz w:val="32"/>
          <w:szCs w:val="32"/>
        </w:rPr>
        <w:t>木工</w:t>
      </w:r>
    </w:p>
    <w:p w14:paraId="73292A17"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lastRenderedPageBreak/>
        <w:t>121</w:t>
      </w:r>
      <w:r>
        <w:rPr>
          <w:rFonts w:ascii="仿宋_GB2312" w:eastAsia="仿宋_GB2312" w:hAnsi="宋体" w:hint="eastAsia"/>
          <w:color w:val="000000"/>
          <w:sz w:val="32"/>
          <w:szCs w:val="32"/>
        </w:rPr>
        <w:t>、下列</w:t>
      </w:r>
      <w:proofErr w:type="gramStart"/>
      <w:r>
        <w:rPr>
          <w:rFonts w:ascii="仿宋_GB2312" w:eastAsia="仿宋_GB2312" w:hAnsi="宋体" w:hint="eastAsia"/>
          <w:color w:val="000000"/>
          <w:sz w:val="32"/>
          <w:szCs w:val="32"/>
        </w:rPr>
        <w:t>哪项能最</w:t>
      </w:r>
      <w:proofErr w:type="gramEnd"/>
      <w:r>
        <w:rPr>
          <w:rFonts w:ascii="仿宋_GB2312" w:eastAsia="仿宋_GB2312" w:hAnsi="宋体" w:hint="eastAsia"/>
          <w:color w:val="000000"/>
          <w:sz w:val="32"/>
          <w:szCs w:val="32"/>
        </w:rPr>
        <w:t>有效改善企业的安全水平</w:t>
      </w:r>
      <w:r>
        <w:rPr>
          <w:rFonts w:ascii="仿宋_GB2312" w:eastAsia="仿宋_GB2312" w:hAnsi="宋体" w:hint="eastAsia"/>
          <w:color w:val="000000"/>
          <w:sz w:val="32"/>
          <w:szCs w:val="32"/>
        </w:rPr>
        <w:t xml:space="preserve">?  ( B   ) </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．聘请安全员</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．实施安全管理</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．增发补助费</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122</w:t>
      </w:r>
      <w:r>
        <w:rPr>
          <w:rFonts w:ascii="仿宋_GB2312" w:eastAsia="仿宋_GB2312" w:hAnsi="宋体" w:hint="eastAsia"/>
          <w:color w:val="000000"/>
          <w:sz w:val="32"/>
          <w:szCs w:val="32"/>
        </w:rPr>
        <w:t>、为了防止事故，应有哪些人参与预防工作和担当责任</w:t>
      </w:r>
      <w:r>
        <w:rPr>
          <w:rFonts w:ascii="仿宋_GB2312" w:eastAsia="仿宋_GB2312" w:hAnsi="宋体" w:hint="eastAsia"/>
          <w:color w:val="000000"/>
          <w:sz w:val="32"/>
          <w:szCs w:val="32"/>
        </w:rPr>
        <w:t xml:space="preserve">?(C ) </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．用人单位</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．工人本身</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．用人单位和工人</w:t>
      </w:r>
      <w:proofErr w:type="gramStart"/>
      <w:r>
        <w:rPr>
          <w:rFonts w:ascii="仿宋_GB2312" w:eastAsia="仿宋_GB2312" w:hAnsi="宋体" w:hint="eastAsia"/>
          <w:color w:val="000000"/>
          <w:sz w:val="32"/>
          <w:szCs w:val="32"/>
        </w:rPr>
        <w:t>本身两</w:t>
      </w:r>
      <w:proofErr w:type="gramEnd"/>
      <w:r>
        <w:rPr>
          <w:rFonts w:ascii="仿宋_GB2312" w:eastAsia="仿宋_GB2312" w:hAnsi="宋体" w:hint="eastAsia"/>
          <w:color w:val="000000"/>
          <w:sz w:val="32"/>
          <w:szCs w:val="32"/>
        </w:rPr>
        <w:t>方面</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124</w:t>
      </w:r>
      <w:r>
        <w:rPr>
          <w:rFonts w:ascii="仿宋_GB2312" w:eastAsia="仿宋_GB2312" w:hAnsi="宋体" w:hint="eastAsia"/>
          <w:color w:val="000000"/>
          <w:sz w:val="32"/>
          <w:szCs w:val="32"/>
        </w:rPr>
        <w:t>、对企业发生的事故，坚持＿＿＿＿＿原则进行处理。</w:t>
      </w:r>
      <w:r>
        <w:rPr>
          <w:rFonts w:ascii="仿宋_GB2312" w:eastAsia="仿宋_GB2312" w:hAnsi="宋体" w:hint="eastAsia"/>
          <w:color w:val="000000"/>
          <w:sz w:val="32"/>
          <w:szCs w:val="32"/>
        </w:rPr>
        <w:t xml:space="preserve">(B ) </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．预防为主</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．三不放过</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．三同时</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125</w:t>
      </w:r>
      <w:r>
        <w:rPr>
          <w:rFonts w:ascii="仿宋_GB2312" w:eastAsia="仿宋_GB2312" w:hAnsi="宋体" w:hint="eastAsia"/>
          <w:color w:val="000000"/>
          <w:sz w:val="32"/>
          <w:szCs w:val="32"/>
        </w:rPr>
        <w:t>、劳动保护监察是一种＿＿＿＿＿监察。</w:t>
      </w:r>
      <w:r>
        <w:rPr>
          <w:rFonts w:ascii="仿宋_GB2312" w:eastAsia="仿宋_GB2312" w:hAnsi="宋体" w:hint="eastAsia"/>
          <w:color w:val="000000"/>
          <w:sz w:val="32"/>
          <w:szCs w:val="32"/>
        </w:rPr>
        <w:t xml:space="preserve">(A ) </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．国家</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．地方</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．行业</w:t>
      </w:r>
      <w:r>
        <w:rPr>
          <w:rFonts w:ascii="仿宋_GB2312" w:eastAsia="仿宋_GB2312" w:hAnsi="宋体" w:hint="eastAsia"/>
          <w:color w:val="000000"/>
          <w:sz w:val="32"/>
          <w:szCs w:val="32"/>
        </w:rPr>
        <w:t xml:space="preserve"> </w:t>
      </w:r>
    </w:p>
    <w:p w14:paraId="0D40AC3F" w14:textId="77777777" w:rsidR="001F0180" w:rsidRDefault="00B15940">
      <w:pPr>
        <w:spacing w:line="560" w:lineRule="exact"/>
        <w:rPr>
          <w:rFonts w:ascii="仿宋_GB2312" w:eastAsia="仿宋_GB2312" w:hAnsi="宋体" w:cs="宋体"/>
          <w:color w:val="000000"/>
          <w:kern w:val="0"/>
          <w:sz w:val="32"/>
          <w:szCs w:val="32"/>
        </w:rPr>
      </w:pPr>
      <w:r>
        <w:rPr>
          <w:rFonts w:ascii="仿宋_GB2312" w:eastAsia="仿宋_GB2312" w:hAnsi="宋体" w:hint="eastAsia"/>
          <w:color w:val="000000"/>
          <w:sz w:val="32"/>
          <w:szCs w:val="32"/>
        </w:rPr>
        <w:t>126</w:t>
      </w:r>
      <w:r>
        <w:rPr>
          <w:rFonts w:ascii="仿宋_GB2312" w:eastAsia="仿宋_GB2312" w:hAnsi="宋体" w:hint="eastAsia"/>
          <w:color w:val="000000"/>
          <w:sz w:val="32"/>
          <w:szCs w:val="32"/>
        </w:rPr>
        <w:t>、安全监察是一种带有的＿＿＿＿＿监督。</w:t>
      </w:r>
      <w:r>
        <w:rPr>
          <w:rFonts w:ascii="仿宋_GB2312" w:eastAsia="仿宋_GB2312" w:hAnsi="宋体" w:hint="eastAsia"/>
          <w:color w:val="000000"/>
          <w:sz w:val="32"/>
          <w:szCs w:val="32"/>
        </w:rPr>
        <w:lastRenderedPageBreak/>
        <w:t xml:space="preserve">( A) </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．强制性</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．规范性</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．自觉性</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127</w:t>
      </w:r>
      <w:r>
        <w:rPr>
          <w:rFonts w:ascii="仿宋_GB2312" w:eastAsia="仿宋_GB2312" w:hAnsi="宋体" w:hint="eastAsia"/>
          <w:color w:val="000000"/>
          <w:sz w:val="32"/>
          <w:szCs w:val="32"/>
        </w:rPr>
        <w:t>、企业</w:t>
      </w:r>
      <w:r>
        <w:rPr>
          <w:rFonts w:hint="eastAsia"/>
        </w:rPr>
        <w:fldChar w:fldCharType="begin"/>
      </w:r>
      <w:r>
        <w:instrText xml:space="preserve"> HYPERLINK "http://act</w:instrText>
      </w:r>
      <w:r>
        <w:instrText>ion.vogate.com/click/click.php?ads_id=419&amp;site_id=6235007045037619&amp;click=1&amp;url=http%3A//www.vogate.com&amp;v=0&amp;k=%u7ECF%u7406&amp;s=http%3A//go121.cn/Article/HTML/5726.html&amp;rn=596541" \t "_blank" \o "vogate?</w:instrText>
      </w:r>
      <w:r>
        <w:instrText>招聘</w:instrText>
      </w:r>
      <w:r>
        <w:instrText xml:space="preserve"> @Vogate.com" </w:instrText>
      </w:r>
      <w:r>
        <w:rPr>
          <w:rFonts w:hint="eastAsia"/>
        </w:rPr>
        <w:fldChar w:fldCharType="separate"/>
      </w:r>
      <w:r>
        <w:rPr>
          <w:rStyle w:val="af4"/>
          <w:rFonts w:ascii="仿宋_GB2312" w:eastAsia="仿宋_GB2312" w:hAnsi="宋体" w:hint="eastAsia"/>
          <w:sz w:val="32"/>
          <w:szCs w:val="32"/>
        </w:rPr>
        <w:t>经理</w:t>
      </w:r>
      <w:r>
        <w:rPr>
          <w:rStyle w:val="af4"/>
          <w:rFonts w:ascii="仿宋_GB2312" w:eastAsia="仿宋_GB2312" w:hAnsi="宋体" w:hint="eastAsia"/>
          <w:sz w:val="32"/>
          <w:szCs w:val="32"/>
        </w:rPr>
        <w:fldChar w:fldCharType="end"/>
      </w:r>
      <w:r>
        <w:rPr>
          <w:rFonts w:ascii="仿宋_GB2312" w:eastAsia="仿宋_GB2312" w:hAnsi="宋体" w:hint="eastAsia"/>
          <w:color w:val="000000"/>
          <w:sz w:val="32"/>
          <w:szCs w:val="32"/>
        </w:rPr>
        <w:t>、厂长对企业的安全生产＿＿＿＿＿</w:t>
      </w:r>
      <w:r>
        <w:rPr>
          <w:rFonts w:ascii="仿宋_GB2312" w:eastAsia="仿宋_GB2312" w:hAnsi="宋体" w:hint="eastAsia"/>
          <w:color w:val="000000"/>
          <w:sz w:val="32"/>
          <w:szCs w:val="32"/>
        </w:rPr>
        <w:t xml:space="preserve">(A ) </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．负</w:t>
      </w:r>
      <w:r>
        <w:rPr>
          <w:rFonts w:hint="eastAsia"/>
        </w:rPr>
        <w:fldChar w:fldCharType="begin"/>
      </w:r>
      <w:r>
        <w:instrText xml:space="preserve"> HYPERLINK </w:instrText>
      </w:r>
      <w:r>
        <w:instrText xml:space="preserve">"http://action.vogate.com/click/click.php?ads_id=689&amp;site_id=6235007045037619&amp;click=1&amp;url=http%3A//www.vogate.com&amp;v=0&amp;k=%u5168%u9762&amp;s=http%3A//go121.cn/Article/HTML/5726.html&amp;rn=635794" \t "_blank" \o "skdo @Vogate.com" </w:instrText>
      </w:r>
      <w:r>
        <w:rPr>
          <w:rFonts w:hint="eastAsia"/>
        </w:rPr>
        <w:fldChar w:fldCharType="separate"/>
      </w:r>
      <w:r>
        <w:rPr>
          <w:rStyle w:val="af4"/>
          <w:rFonts w:ascii="仿宋_GB2312" w:eastAsia="仿宋_GB2312" w:hAnsi="宋体" w:hint="eastAsia"/>
          <w:sz w:val="32"/>
          <w:szCs w:val="32"/>
        </w:rPr>
        <w:t>全面</w:t>
      </w:r>
      <w:r>
        <w:rPr>
          <w:rStyle w:val="af4"/>
          <w:rFonts w:ascii="仿宋_GB2312" w:eastAsia="仿宋_GB2312" w:hAnsi="宋体" w:hint="eastAsia"/>
          <w:sz w:val="32"/>
          <w:szCs w:val="32"/>
        </w:rPr>
        <w:fldChar w:fldCharType="end"/>
      </w:r>
      <w:r>
        <w:rPr>
          <w:rFonts w:ascii="仿宋_GB2312" w:eastAsia="仿宋_GB2312" w:hAnsi="宋体" w:hint="eastAsia"/>
          <w:color w:val="000000"/>
          <w:sz w:val="32"/>
          <w:szCs w:val="32"/>
        </w:rPr>
        <w:t>负责</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．负主要责任</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．不负责任</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128</w:t>
      </w:r>
      <w:r>
        <w:rPr>
          <w:rFonts w:ascii="仿宋_GB2312" w:eastAsia="仿宋_GB2312" w:hAnsi="宋体" w:hint="eastAsia"/>
          <w:color w:val="000000"/>
          <w:sz w:val="32"/>
          <w:szCs w:val="32"/>
        </w:rPr>
        <w:t>、“三同时”是指劳动保护设施与主体工程同时设计、同时施工、＿＿＿＿＿。</w:t>
      </w:r>
      <w:r>
        <w:rPr>
          <w:rFonts w:ascii="仿宋_GB2312" w:eastAsia="仿宋_GB2312" w:hAnsi="宋体" w:hint="eastAsia"/>
          <w:color w:val="000000"/>
          <w:sz w:val="32"/>
          <w:szCs w:val="32"/>
        </w:rPr>
        <w:t xml:space="preserve">(A ;) </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．同时投产</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．同时结算</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．同时检修</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129</w:t>
      </w:r>
      <w:r>
        <w:rPr>
          <w:rFonts w:ascii="仿宋_GB2312" w:eastAsia="仿宋_GB2312" w:hAnsi="宋体" w:hint="eastAsia"/>
          <w:color w:val="000000"/>
          <w:sz w:val="32"/>
          <w:szCs w:val="32"/>
        </w:rPr>
        <w:t>、＿＿＿＿＿应参加职工伤亡事故和</w:t>
      </w:r>
      <w:r>
        <w:rPr>
          <w:rFonts w:hint="eastAsia"/>
        </w:rPr>
        <w:fldChar w:fldCharType="begin"/>
      </w:r>
      <w:r>
        <w:instrText xml:space="preserve"> HYPERLINK "http://action.vogate.com/click/click.php?ads_id=419&amp;site_id=6235007045037619&amp;click=1&amp;url=http%3A//www.vogate.com&amp;v=0&amp;k=%u</w:instrText>
      </w:r>
      <w:r>
        <w:instrText>804C%u4E1A&amp;s=http%3A//go121.cn/Article/HTML/5726.html&amp;rn=813739" \t "_blank" \o "vogate?</w:instrText>
      </w:r>
      <w:r>
        <w:instrText>招聘</w:instrText>
      </w:r>
      <w:r>
        <w:instrText xml:space="preserve"> @Vogate.com" </w:instrText>
      </w:r>
      <w:r>
        <w:rPr>
          <w:rFonts w:hint="eastAsia"/>
        </w:rPr>
        <w:fldChar w:fldCharType="separate"/>
      </w:r>
      <w:r>
        <w:rPr>
          <w:rStyle w:val="af4"/>
          <w:rFonts w:ascii="仿宋_GB2312" w:eastAsia="仿宋_GB2312" w:hAnsi="宋体" w:hint="eastAsia"/>
          <w:sz w:val="32"/>
          <w:szCs w:val="32"/>
        </w:rPr>
        <w:t>职业</w:t>
      </w:r>
      <w:r>
        <w:rPr>
          <w:rStyle w:val="af4"/>
          <w:rFonts w:ascii="仿宋_GB2312" w:eastAsia="仿宋_GB2312" w:hAnsi="宋体" w:hint="eastAsia"/>
          <w:sz w:val="32"/>
          <w:szCs w:val="32"/>
        </w:rPr>
        <w:fldChar w:fldCharType="end"/>
      </w:r>
      <w:r>
        <w:rPr>
          <w:rFonts w:ascii="仿宋_GB2312" w:eastAsia="仿宋_GB2312" w:hAnsi="宋体" w:hint="eastAsia"/>
          <w:color w:val="000000"/>
          <w:sz w:val="32"/>
          <w:szCs w:val="32"/>
        </w:rPr>
        <w:t>危害的调查处理。</w:t>
      </w:r>
      <w:r>
        <w:rPr>
          <w:rFonts w:ascii="仿宋_GB2312" w:eastAsia="仿宋_GB2312" w:hAnsi="宋体" w:hint="eastAsia"/>
          <w:color w:val="000000"/>
          <w:sz w:val="32"/>
          <w:szCs w:val="32"/>
        </w:rPr>
        <w:t xml:space="preserve">(A ) </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．工会组织</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．环保部门</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w:t>
      </w:r>
      <w:r>
        <w:rPr>
          <w:rFonts w:hint="eastAsia"/>
        </w:rPr>
        <w:fldChar w:fldCharType="begin"/>
      </w:r>
      <w:r>
        <w:instrText xml:space="preserve"> HYPERLINK "http://action.vogate.com/click/click.php?ads_id=209&amp;site_id=6235007045037619&amp;clic</w:instrText>
      </w:r>
      <w:r>
        <w:instrText>k=1&amp;url=http%3A//www.northfinance.com.cn&amp;v=0&amp;k=%u8D22%u52A1&amp;s=http%3A//go121.cn/Article/HTML/5726.html&amp;rn=689626" \t "_blank" \o "NorthFinance-</w:instrText>
      </w:r>
      <w:r>
        <w:instrText>在线外汇</w:instrText>
      </w:r>
      <w:r>
        <w:instrText xml:space="preserve"> @Vogate.com" </w:instrText>
      </w:r>
      <w:r>
        <w:rPr>
          <w:rFonts w:hint="eastAsia"/>
        </w:rPr>
        <w:fldChar w:fldCharType="separate"/>
      </w:r>
      <w:r>
        <w:rPr>
          <w:rStyle w:val="af4"/>
          <w:rFonts w:ascii="仿宋_GB2312" w:eastAsia="仿宋_GB2312" w:hAnsi="宋体" w:hint="eastAsia"/>
          <w:sz w:val="32"/>
          <w:szCs w:val="32"/>
        </w:rPr>
        <w:t>财务</w:t>
      </w:r>
      <w:r>
        <w:rPr>
          <w:rStyle w:val="af4"/>
          <w:rFonts w:ascii="仿宋_GB2312" w:eastAsia="仿宋_GB2312" w:hAnsi="宋体" w:hint="eastAsia"/>
          <w:sz w:val="32"/>
          <w:szCs w:val="32"/>
        </w:rPr>
        <w:fldChar w:fldCharType="end"/>
      </w:r>
      <w:r>
        <w:rPr>
          <w:rFonts w:ascii="仿宋_GB2312" w:eastAsia="仿宋_GB2312" w:hAnsi="宋体" w:hint="eastAsia"/>
          <w:color w:val="000000"/>
          <w:sz w:val="32"/>
          <w:szCs w:val="32"/>
        </w:rPr>
        <w:t>部门</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130</w:t>
      </w:r>
      <w:r>
        <w:rPr>
          <w:rFonts w:ascii="仿宋_GB2312" w:eastAsia="仿宋_GB2312" w:hAnsi="宋体" w:hint="eastAsia"/>
          <w:color w:val="000000"/>
          <w:sz w:val="32"/>
          <w:szCs w:val="32"/>
        </w:rPr>
        <w:t>、新工人的三级安全教育是指＿＿＿＿＿、</w:t>
      </w:r>
      <w:r>
        <w:rPr>
          <w:rFonts w:ascii="仿宋_GB2312" w:eastAsia="仿宋_GB2312" w:hAnsi="宋体" w:hint="eastAsia"/>
          <w:color w:val="000000"/>
          <w:sz w:val="32"/>
          <w:szCs w:val="32"/>
        </w:rPr>
        <w:lastRenderedPageBreak/>
        <w:t>车间教育和班组教育。</w:t>
      </w:r>
      <w:r>
        <w:rPr>
          <w:rFonts w:ascii="仿宋_GB2312" w:eastAsia="仿宋_GB2312" w:hAnsi="宋体" w:hint="eastAsia"/>
          <w:color w:val="000000"/>
          <w:sz w:val="32"/>
          <w:szCs w:val="32"/>
        </w:rPr>
        <w:t xml:space="preserve">( B)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．启蒙教育</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．厂级教育</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．礼仪教育</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131</w:t>
      </w:r>
      <w:r>
        <w:rPr>
          <w:rFonts w:ascii="仿宋_GB2312" w:eastAsia="仿宋_GB2312" w:hAnsi="宋体" w:hint="eastAsia"/>
          <w:color w:val="000000"/>
          <w:sz w:val="32"/>
          <w:szCs w:val="32"/>
        </w:rPr>
        <w:t>、</w:t>
      </w:r>
      <w:r>
        <w:rPr>
          <w:rFonts w:ascii="仿宋_GB2312" w:eastAsia="仿宋_GB2312" w:hAnsi="宋体" w:cs="宋体" w:hint="eastAsia"/>
          <w:color w:val="000000"/>
          <w:kern w:val="0"/>
          <w:sz w:val="32"/>
          <w:szCs w:val="32"/>
        </w:rPr>
        <w:t>穿着拖鞋进入车间工作会导致</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C</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br/>
        <w:t>A</w:t>
      </w:r>
      <w:r>
        <w:rPr>
          <w:rFonts w:ascii="仿宋_GB2312" w:eastAsia="仿宋_GB2312" w:hAnsi="宋体" w:cs="宋体" w:hint="eastAsia"/>
          <w:color w:val="000000"/>
          <w:kern w:val="0"/>
          <w:sz w:val="32"/>
          <w:szCs w:val="32"/>
        </w:rPr>
        <w:t>．行动敏捷</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．方便舒适</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．脚部受伤</w:t>
      </w:r>
      <w:r>
        <w:rPr>
          <w:rFonts w:ascii="仿宋_GB2312" w:eastAsia="仿宋_GB2312" w:hAnsi="宋体" w:cs="宋体" w:hint="eastAsia"/>
          <w:color w:val="000000"/>
          <w:kern w:val="0"/>
          <w:sz w:val="32"/>
          <w:szCs w:val="32"/>
        </w:rPr>
        <w:t xml:space="preserve"> </w:t>
      </w:r>
    </w:p>
    <w:p w14:paraId="051C91FB"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132</w:t>
      </w:r>
      <w:r>
        <w:rPr>
          <w:rFonts w:ascii="仿宋_GB2312" w:eastAsia="仿宋_GB2312" w:hAnsi="宋体" w:hint="eastAsia"/>
          <w:color w:val="000000"/>
          <w:sz w:val="32"/>
          <w:szCs w:val="32"/>
        </w:rPr>
        <w:t>、安全色中的＿＿＿＿＿表示提示、安全状态及通行的规定。</w:t>
      </w:r>
      <w:r>
        <w:rPr>
          <w:rFonts w:ascii="仿宋_GB2312" w:eastAsia="仿宋_GB2312" w:hAnsi="宋体" w:hint="eastAsia"/>
          <w:color w:val="000000"/>
          <w:sz w:val="32"/>
          <w:szCs w:val="32"/>
        </w:rPr>
        <w:t xml:space="preserve">(C ) </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．黄色</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．蓝色</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．绿色</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133</w:t>
      </w:r>
      <w:r>
        <w:rPr>
          <w:rFonts w:ascii="仿宋_GB2312" w:eastAsia="仿宋_GB2312" w:hAnsi="宋体" w:hint="eastAsia"/>
          <w:color w:val="000000"/>
          <w:sz w:val="32"/>
          <w:szCs w:val="32"/>
        </w:rPr>
        <w:t>、＿＿＿＿＿是提高职工安全技术素质的有效措施。</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．实践锻炼</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．加强批评</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．加强安全教育和培训</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134</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＿对企业生产中的安全技术问题全面负责。</w:t>
      </w:r>
      <w:r>
        <w:rPr>
          <w:rFonts w:ascii="仿宋_GB2312" w:eastAsia="仿宋_GB2312" w:hAnsi="宋体" w:hint="eastAsia"/>
          <w:color w:val="000000"/>
          <w:sz w:val="32"/>
          <w:szCs w:val="32"/>
        </w:rPr>
        <w:t xml:space="preserve">(B ) </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．安全员</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．总工程师</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lastRenderedPageBreak/>
        <w:t>C</w:t>
      </w:r>
      <w:r>
        <w:rPr>
          <w:rFonts w:ascii="仿宋_GB2312" w:eastAsia="仿宋_GB2312" w:hAnsi="宋体" w:hint="eastAsia"/>
          <w:color w:val="000000"/>
          <w:sz w:val="32"/>
          <w:szCs w:val="32"/>
        </w:rPr>
        <w:t>．总经理</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135</w:t>
      </w:r>
      <w:r>
        <w:rPr>
          <w:rFonts w:ascii="仿宋_GB2312" w:eastAsia="仿宋_GB2312" w:hAnsi="宋体" w:hint="eastAsia"/>
          <w:color w:val="000000"/>
          <w:sz w:val="32"/>
          <w:szCs w:val="32"/>
        </w:rPr>
        <w:t>、劳动争议是指＿＿＿＿＿与劳动者发生的争议。</w:t>
      </w:r>
      <w:r>
        <w:rPr>
          <w:rFonts w:ascii="仿宋_GB2312" w:eastAsia="仿宋_GB2312" w:hAnsi="宋体" w:hint="eastAsia"/>
          <w:color w:val="000000"/>
          <w:sz w:val="32"/>
          <w:szCs w:val="32"/>
        </w:rPr>
        <w:t xml:space="preserve">(A ) </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．用人单位</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．总经理</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．劳动管理部门</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136</w:t>
      </w:r>
      <w:r>
        <w:rPr>
          <w:rFonts w:ascii="仿宋_GB2312" w:eastAsia="仿宋_GB2312" w:hAnsi="宋体" w:hint="eastAsia"/>
          <w:color w:val="000000"/>
          <w:sz w:val="32"/>
          <w:szCs w:val="32"/>
        </w:rPr>
        <w:t>、＿＿＿＿＿是劳动争议处理应遵循的。</w:t>
      </w:r>
      <w:r>
        <w:rPr>
          <w:rFonts w:ascii="仿宋_GB2312" w:eastAsia="仿宋_GB2312" w:hAnsi="宋体" w:hint="eastAsia"/>
          <w:color w:val="000000"/>
          <w:sz w:val="32"/>
          <w:szCs w:val="32"/>
        </w:rPr>
        <w:t xml:space="preserve">(A ) </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．公正原则</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．互利原则</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．互谅互让原则</w:t>
      </w:r>
      <w:r>
        <w:rPr>
          <w:rFonts w:ascii="仿宋_GB2312" w:eastAsia="仿宋_GB2312" w:hAnsi="宋体" w:hint="eastAsia"/>
          <w:color w:val="000000"/>
          <w:sz w:val="32"/>
          <w:szCs w:val="32"/>
        </w:rPr>
        <w:t xml:space="preserve"> </w:t>
      </w:r>
    </w:p>
    <w:p w14:paraId="3418FA4A"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137</w:t>
      </w:r>
      <w:r>
        <w:rPr>
          <w:rFonts w:ascii="仿宋_GB2312" w:eastAsia="仿宋_GB2312" w:hAnsi="宋体" w:hint="eastAsia"/>
          <w:color w:val="000000"/>
          <w:sz w:val="32"/>
          <w:szCs w:val="32"/>
        </w:rPr>
        <w:t>、若皮肤沾上化学品，应</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　Ａ　）</w:t>
      </w:r>
      <w:r>
        <w:rPr>
          <w:rFonts w:ascii="仿宋_GB2312" w:eastAsia="仿宋_GB2312" w:hAnsi="宋体" w:hint="eastAsia"/>
          <w:color w:val="000000"/>
          <w:sz w:val="32"/>
          <w:szCs w:val="32"/>
        </w:rPr>
        <w:t xml:space="preserve"> </w:t>
      </w:r>
    </w:p>
    <w:p w14:paraId="3D46B3E3"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Ａ、立即用清水缓缓冲洗患处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Ｂ、立即用布抹干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Ｃ、尽快完成工作后，就医治疗</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138</w:t>
      </w:r>
      <w:r>
        <w:rPr>
          <w:rFonts w:ascii="仿宋_GB2312" w:eastAsia="仿宋_GB2312" w:hAnsi="宋体" w:hint="eastAsia"/>
          <w:color w:val="000000"/>
          <w:sz w:val="32"/>
          <w:szCs w:val="32"/>
        </w:rPr>
        <w:t>、汽车在加油时</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　Ｃ　）</w:t>
      </w:r>
      <w:r>
        <w:rPr>
          <w:rFonts w:ascii="仿宋_GB2312" w:eastAsia="仿宋_GB2312" w:hAnsi="宋体" w:hint="eastAsia"/>
          <w:color w:val="000000"/>
          <w:sz w:val="32"/>
          <w:szCs w:val="32"/>
        </w:rPr>
        <w:t xml:space="preserve"> </w:t>
      </w:r>
    </w:p>
    <w:p w14:paraId="5C6FDE7C"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Ａ、禁止使用汽车喇叭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Ｂ、禁止打开雾灯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Ｃ、禁止使用手持电话</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139</w:t>
      </w:r>
      <w:r>
        <w:rPr>
          <w:rFonts w:ascii="仿宋_GB2312" w:eastAsia="仿宋_GB2312" w:hAnsi="宋体" w:hint="eastAsia"/>
          <w:color w:val="000000"/>
          <w:sz w:val="32"/>
          <w:szCs w:val="32"/>
        </w:rPr>
        <w:t>、工地夜间照明线路，灯头的架设高度不得低于</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　Ａ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lastRenderedPageBreak/>
        <w:t>Ａ、</w:t>
      </w:r>
      <w:r>
        <w:rPr>
          <w:rFonts w:ascii="仿宋_GB2312" w:eastAsia="仿宋_GB2312" w:hAnsi="宋体" w:hint="eastAsia"/>
          <w:color w:val="000000"/>
          <w:sz w:val="32"/>
          <w:szCs w:val="32"/>
        </w:rPr>
        <w:t>2.5</w:t>
      </w:r>
      <w:r>
        <w:rPr>
          <w:rFonts w:ascii="仿宋_GB2312" w:eastAsia="仿宋_GB2312" w:hAnsi="宋体" w:hint="eastAsia"/>
          <w:color w:val="000000"/>
          <w:sz w:val="32"/>
          <w:szCs w:val="32"/>
        </w:rPr>
        <w:t>米</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Ｂ、</w:t>
      </w:r>
      <w:r>
        <w:rPr>
          <w:rFonts w:ascii="仿宋_GB2312" w:eastAsia="仿宋_GB2312" w:hAnsi="宋体" w:hint="eastAsia"/>
          <w:color w:val="000000"/>
          <w:sz w:val="32"/>
          <w:szCs w:val="32"/>
        </w:rPr>
        <w:t>3.5</w:t>
      </w:r>
      <w:r>
        <w:rPr>
          <w:rFonts w:ascii="仿宋_GB2312" w:eastAsia="仿宋_GB2312" w:hAnsi="宋体" w:hint="eastAsia"/>
          <w:color w:val="000000"/>
          <w:sz w:val="32"/>
          <w:szCs w:val="32"/>
        </w:rPr>
        <w:t>米</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、５米</w:t>
      </w:r>
      <w:r>
        <w:rPr>
          <w:rFonts w:ascii="仿宋_GB2312" w:eastAsia="仿宋_GB2312" w:hAnsi="宋体" w:hint="eastAsia"/>
          <w:color w:val="000000"/>
          <w:sz w:val="32"/>
          <w:szCs w:val="32"/>
        </w:rPr>
        <w:t xml:space="preserve"> </w:t>
      </w:r>
    </w:p>
    <w:p w14:paraId="4AB71EC7"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140</w:t>
      </w:r>
      <w:r>
        <w:rPr>
          <w:rFonts w:ascii="仿宋_GB2312" w:eastAsia="仿宋_GB2312" w:hAnsi="宋体" w:hint="eastAsia"/>
          <w:color w:val="000000"/>
          <w:sz w:val="32"/>
          <w:szCs w:val="32"/>
        </w:rPr>
        <w:t>、特种作业人员必须经过</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合格取得操作证者，方可上岗。（</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p>
    <w:p w14:paraId="6E248910"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Ａ、专业技术培训考试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Ｂ、文化考试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Ｃ、体能测试</w:t>
      </w:r>
      <w:r>
        <w:rPr>
          <w:rFonts w:ascii="仿宋_GB2312" w:eastAsia="仿宋_GB2312" w:hAnsi="宋体" w:hint="eastAsia"/>
          <w:color w:val="000000"/>
          <w:sz w:val="32"/>
          <w:szCs w:val="32"/>
        </w:rPr>
        <w:t xml:space="preserve"> </w:t>
      </w:r>
    </w:p>
    <w:p w14:paraId="0AAB23AD"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14</w:t>
      </w:r>
      <w:r>
        <w:rPr>
          <w:rFonts w:ascii="仿宋_GB2312" w:eastAsia="仿宋_GB2312" w:hAnsi="宋体" w:hint="eastAsia"/>
          <w:color w:val="000000"/>
          <w:sz w:val="32"/>
          <w:szCs w:val="32"/>
        </w:rPr>
        <w:t>1</w:t>
      </w:r>
      <w:r>
        <w:rPr>
          <w:rFonts w:ascii="仿宋_GB2312" w:eastAsia="仿宋_GB2312" w:hAnsi="宋体" w:hint="eastAsia"/>
          <w:color w:val="000000"/>
          <w:sz w:val="32"/>
          <w:szCs w:val="32"/>
        </w:rPr>
        <w:t>、气瓶的瓶体有肉眼可见的突起（鼓包）缺陷的，应如何处理？（　Ｂ　）</w:t>
      </w:r>
      <w:r>
        <w:rPr>
          <w:rFonts w:ascii="仿宋_GB2312" w:eastAsia="仿宋_GB2312" w:hAnsi="宋体" w:hint="eastAsia"/>
          <w:color w:val="000000"/>
          <w:sz w:val="32"/>
          <w:szCs w:val="32"/>
        </w:rPr>
        <w:t xml:space="preserve"> </w:t>
      </w:r>
    </w:p>
    <w:p w14:paraId="628456DF"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Ａ、维修处理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Ｂ、报废处理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Ｃ、改造使用</w:t>
      </w:r>
      <w:r>
        <w:rPr>
          <w:rFonts w:ascii="仿宋_GB2312" w:eastAsia="仿宋_GB2312" w:hAnsi="宋体" w:hint="eastAsia"/>
          <w:color w:val="000000"/>
          <w:sz w:val="32"/>
          <w:szCs w:val="32"/>
        </w:rPr>
        <w:t xml:space="preserve"> </w:t>
      </w:r>
    </w:p>
    <w:p w14:paraId="0A059D9B"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142</w:t>
      </w:r>
      <w:r>
        <w:rPr>
          <w:rFonts w:ascii="仿宋_GB2312" w:eastAsia="仿宋_GB2312" w:hAnsi="宋体" w:hint="eastAsia"/>
          <w:color w:val="000000"/>
          <w:sz w:val="32"/>
          <w:szCs w:val="32"/>
        </w:rPr>
        <w:t>、从事特种作业人员必须年满</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周岁？（</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p>
    <w:p w14:paraId="147BE8B3"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Ａ、１８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Ｂ、２０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Ｃ、２２</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Ｄ、２４</w:t>
      </w:r>
      <w:r>
        <w:rPr>
          <w:rFonts w:ascii="仿宋_GB2312" w:eastAsia="仿宋_GB2312" w:hAnsi="宋体" w:hint="eastAsia"/>
          <w:color w:val="000000"/>
          <w:sz w:val="32"/>
          <w:szCs w:val="32"/>
        </w:rPr>
        <w:t xml:space="preserve"> </w:t>
      </w:r>
    </w:p>
    <w:p w14:paraId="709AE701"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143</w:t>
      </w:r>
      <w:r>
        <w:rPr>
          <w:rFonts w:ascii="仿宋_GB2312" w:eastAsia="仿宋_GB2312" w:hAnsi="宋体" w:hint="eastAsia"/>
          <w:color w:val="000000"/>
          <w:sz w:val="32"/>
          <w:szCs w:val="32"/>
        </w:rPr>
        <w:t>、三线电缆中的红线代表</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　Ｂ　）</w:t>
      </w:r>
      <w:r>
        <w:rPr>
          <w:rFonts w:ascii="仿宋_GB2312" w:eastAsia="仿宋_GB2312" w:hAnsi="宋体" w:hint="eastAsia"/>
          <w:color w:val="000000"/>
          <w:sz w:val="32"/>
          <w:szCs w:val="32"/>
        </w:rPr>
        <w:t xml:space="preserve"> </w:t>
      </w:r>
    </w:p>
    <w:p w14:paraId="019CF240"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 xml:space="preserve">、零线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Ｂ、火线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Ｃ、地线</w:t>
      </w:r>
      <w:r>
        <w:rPr>
          <w:rFonts w:ascii="仿宋_GB2312" w:eastAsia="仿宋_GB2312" w:hAnsi="宋体" w:hint="eastAsia"/>
          <w:color w:val="000000"/>
          <w:sz w:val="32"/>
          <w:szCs w:val="32"/>
        </w:rPr>
        <w:t xml:space="preserve"> </w:t>
      </w:r>
    </w:p>
    <w:p w14:paraId="7D062F7A"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lastRenderedPageBreak/>
        <w:t>144</w:t>
      </w:r>
      <w:r>
        <w:rPr>
          <w:rFonts w:ascii="仿宋_GB2312" w:eastAsia="仿宋_GB2312" w:hAnsi="宋体" w:hint="eastAsia"/>
          <w:color w:val="000000"/>
          <w:sz w:val="32"/>
          <w:szCs w:val="32"/>
        </w:rPr>
        <w:t>、静电电压最高可达</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，可现场放电，产生静电火花。</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B</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Ａ、</w:t>
      </w:r>
      <w:r>
        <w:rPr>
          <w:rFonts w:ascii="仿宋_GB2312" w:eastAsia="仿宋_GB2312" w:hAnsi="宋体" w:hint="eastAsia"/>
          <w:color w:val="000000"/>
          <w:sz w:val="32"/>
          <w:szCs w:val="32"/>
        </w:rPr>
        <w:t xml:space="preserve">５０Ｖ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Ｂ、数万伏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Ｃ、２２０Ｖ</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145</w:t>
      </w:r>
      <w:r>
        <w:rPr>
          <w:rFonts w:ascii="仿宋_GB2312" w:eastAsia="仿宋_GB2312" w:hAnsi="宋体" w:hint="eastAsia"/>
          <w:color w:val="000000"/>
          <w:sz w:val="32"/>
          <w:szCs w:val="32"/>
        </w:rPr>
        <w:t>、如果工作场所潮湿，为避免触电，使用手持电动工具的人应</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　Ｂ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 xml:space="preserve">Ａ、站在铁板上操作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Ｂ、站在绝缘胶板上操作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Ｃ、</w:t>
      </w:r>
      <w:proofErr w:type="gramStart"/>
      <w:r>
        <w:rPr>
          <w:rFonts w:ascii="仿宋_GB2312" w:eastAsia="仿宋_GB2312" w:hAnsi="宋体" w:hint="eastAsia"/>
          <w:color w:val="000000"/>
          <w:sz w:val="32"/>
          <w:szCs w:val="32"/>
        </w:rPr>
        <w:t>穿防静电鞋操作</w:t>
      </w:r>
      <w:proofErr w:type="gramEnd"/>
      <w:r>
        <w:rPr>
          <w:rFonts w:ascii="仿宋_GB2312" w:eastAsia="仿宋_GB2312" w:hAnsi="宋体" w:hint="eastAsia"/>
          <w:color w:val="000000"/>
          <w:sz w:val="32"/>
          <w:szCs w:val="32"/>
        </w:rPr>
        <w:br/>
        <w:t>146</w:t>
      </w:r>
      <w:r>
        <w:rPr>
          <w:rFonts w:ascii="仿宋_GB2312" w:eastAsia="仿宋_GB2312" w:hAnsi="宋体" w:hint="eastAsia"/>
          <w:color w:val="000000"/>
          <w:sz w:val="32"/>
          <w:szCs w:val="32"/>
        </w:rPr>
        <w:t>、发生触电事故的危险电压一般是从</w:t>
      </w:r>
      <w:r>
        <w:rPr>
          <w:rFonts w:ascii="仿宋_GB2312" w:eastAsia="仿宋_GB2312" w:hAnsi="宋体" w:hint="eastAsia"/>
          <w:color w:val="000000"/>
          <w:sz w:val="32"/>
          <w:szCs w:val="32"/>
          <w:u w:val="single"/>
        </w:rPr>
        <w:t xml:space="preserve">    </w:t>
      </w:r>
      <w:proofErr w:type="gramStart"/>
      <w:r>
        <w:rPr>
          <w:rFonts w:ascii="仿宋_GB2312" w:eastAsia="仿宋_GB2312" w:hAnsi="宋体" w:hint="eastAsia"/>
          <w:color w:val="000000"/>
          <w:sz w:val="32"/>
          <w:szCs w:val="32"/>
        </w:rPr>
        <w:t>伏</w:t>
      </w:r>
      <w:proofErr w:type="gramEnd"/>
      <w:r>
        <w:rPr>
          <w:rFonts w:ascii="仿宋_GB2312" w:eastAsia="仿宋_GB2312" w:hAnsi="宋体" w:hint="eastAsia"/>
          <w:color w:val="000000"/>
          <w:sz w:val="32"/>
          <w:szCs w:val="32"/>
        </w:rPr>
        <w:t>开始的。（</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p>
    <w:p w14:paraId="71585E4B" w14:textId="77777777" w:rsidR="001F0180" w:rsidRDefault="00B15940">
      <w:pPr>
        <w:spacing w:line="560" w:lineRule="exact"/>
        <w:rPr>
          <w:rFonts w:ascii="仿宋_GB2312" w:eastAsia="仿宋_GB2312" w:hAnsi="宋体"/>
          <w:color w:val="000000"/>
          <w:sz w:val="32"/>
          <w:szCs w:val="32"/>
          <w:u w:val="single"/>
        </w:rPr>
      </w:pPr>
      <w:r>
        <w:rPr>
          <w:rFonts w:ascii="仿宋_GB2312" w:eastAsia="仿宋_GB2312" w:hAnsi="宋体" w:hint="eastAsia"/>
          <w:color w:val="000000"/>
          <w:sz w:val="32"/>
          <w:szCs w:val="32"/>
        </w:rPr>
        <w:t>Ａ、２４伏</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Ｂ、３６伏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Ｃ、６５伏</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147</w:t>
      </w:r>
      <w:r>
        <w:rPr>
          <w:rFonts w:ascii="仿宋_GB2312" w:eastAsia="仿宋_GB2312" w:hAnsi="宋体" w:hint="eastAsia"/>
          <w:color w:val="000000"/>
          <w:sz w:val="32"/>
          <w:szCs w:val="32"/>
        </w:rPr>
        <w:t>、参加工伤保险的员工负伤致残所需的假肢、轮椅配置及更新费用由</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支付。（</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Ａ、社会保险</w:t>
      </w:r>
      <w:r>
        <w:rPr>
          <w:rFonts w:ascii="仿宋_GB2312" w:eastAsia="仿宋_GB2312" w:hAnsi="宋体" w:hint="eastAsia"/>
          <w:color w:val="000000"/>
          <w:sz w:val="32"/>
          <w:szCs w:val="32"/>
        </w:rPr>
        <w:t xml:space="preserve">机构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Ｂ、企业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Ｃ、员工自己</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Ｄ、社会</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lastRenderedPageBreak/>
        <w:t>148</w:t>
      </w:r>
      <w:r>
        <w:rPr>
          <w:rFonts w:ascii="仿宋_GB2312" w:eastAsia="仿宋_GB2312" w:hAnsi="宋体" w:hint="eastAsia"/>
          <w:color w:val="000000"/>
          <w:sz w:val="32"/>
          <w:szCs w:val="32"/>
        </w:rPr>
        <w:t>、各种气瓶的存放，必须距离明火</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米以上，避免阳光暴晒。（</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 xml:space="preserve">Ａ、５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Ｂ、８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Ｃ、１０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Ｄ、１５</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149</w:t>
      </w:r>
      <w:r>
        <w:rPr>
          <w:rFonts w:ascii="仿宋_GB2312" w:eastAsia="仿宋_GB2312" w:hAnsi="宋体" w:hint="eastAsia"/>
          <w:color w:val="000000"/>
          <w:sz w:val="32"/>
          <w:szCs w:val="32"/>
        </w:rPr>
        <w:t>、根据作业环境的不同，安全帽的颜色也不同，如在爆炸性作业场所工作宜戴</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u w:val="single"/>
        </w:rPr>
        <w:t xml:space="preserve">    </w:t>
      </w:r>
    </w:p>
    <w:p w14:paraId="66265C1A"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安全帽。（</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 xml:space="preserve">Ａ、红色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Ｂ、黄色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Ｃ、白色</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Ｄ、绿色</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150</w:t>
      </w:r>
      <w:r>
        <w:rPr>
          <w:rFonts w:ascii="仿宋_GB2312" w:eastAsia="仿宋_GB2312" w:hAnsi="宋体" w:hint="eastAsia"/>
          <w:color w:val="000000"/>
          <w:sz w:val="32"/>
          <w:szCs w:val="32"/>
        </w:rPr>
        <w:t>、人如长时间暴露在</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噪声环境中，将导致永久性的听力损伤？（</w:t>
      </w:r>
      <w:r>
        <w:rPr>
          <w:rFonts w:ascii="仿宋_GB2312" w:eastAsia="仿宋_GB2312" w:hAnsi="宋体" w:hint="eastAsia"/>
          <w:color w:val="000000"/>
          <w:sz w:val="32"/>
          <w:szCs w:val="32"/>
        </w:rPr>
        <w:t>B</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 xml:space="preserve">Ａ、１００分贝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Ｂ、１２０分贝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Ｃ、１４０分贝</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151</w:t>
      </w:r>
      <w:r>
        <w:rPr>
          <w:rFonts w:ascii="仿宋_GB2312" w:eastAsia="仿宋_GB2312" w:hAnsi="宋体" w:hint="eastAsia"/>
          <w:color w:val="000000"/>
          <w:sz w:val="32"/>
          <w:szCs w:val="32"/>
        </w:rPr>
        <w:t>、火灾使人致命的最主要的原因是：（　Ｂ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 xml:space="preserve">Ａ、被人践踏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Ｂ、窒息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Ｃ、烧伤</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lastRenderedPageBreak/>
        <w:t>152</w:t>
      </w:r>
      <w:r>
        <w:rPr>
          <w:rFonts w:ascii="仿宋_GB2312" w:eastAsia="仿宋_GB2312" w:hAnsi="宋体" w:hint="eastAsia"/>
          <w:color w:val="000000"/>
          <w:sz w:val="32"/>
          <w:szCs w:val="32"/>
        </w:rPr>
        <w:t>、操作电动葫芦时，不要一口气起吊，应吊至离地面</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 xml:space="preserve"> cm</w:t>
      </w:r>
      <w:r>
        <w:rPr>
          <w:rFonts w:ascii="仿宋_GB2312" w:eastAsia="仿宋_GB2312" w:hAnsi="宋体" w:hint="eastAsia"/>
          <w:color w:val="000000"/>
          <w:sz w:val="32"/>
          <w:szCs w:val="32"/>
        </w:rPr>
        <w:t>时停顿一下，</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以确定吊绳有无异常。</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 xml:space="preserve">、５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 xml:space="preserve">、１０　　</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 xml:space="preserve">、１５　　</w:t>
      </w:r>
      <w:r>
        <w:rPr>
          <w:rFonts w:ascii="仿宋_GB2312" w:eastAsia="仿宋_GB2312" w:hAnsi="宋体" w:hint="eastAsia"/>
          <w:color w:val="000000"/>
          <w:sz w:val="32"/>
          <w:szCs w:val="32"/>
        </w:rPr>
        <w:t xml:space="preserve">      D</w:t>
      </w:r>
      <w:r>
        <w:rPr>
          <w:rFonts w:ascii="仿宋_GB2312" w:eastAsia="仿宋_GB2312" w:hAnsi="宋体" w:hint="eastAsia"/>
          <w:color w:val="000000"/>
          <w:sz w:val="32"/>
          <w:szCs w:val="32"/>
        </w:rPr>
        <w:t>、２０</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153</w:t>
      </w:r>
      <w:r>
        <w:rPr>
          <w:rFonts w:ascii="仿宋_GB2312" w:eastAsia="仿宋_GB2312" w:hAnsi="宋体" w:hint="eastAsia"/>
          <w:color w:val="000000"/>
          <w:sz w:val="32"/>
          <w:szCs w:val="32"/>
        </w:rPr>
        <w:t>、叉车在搬运货物时限速是</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　Ｂ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Ａ、３</w:t>
      </w:r>
      <w:r>
        <w:rPr>
          <w:rFonts w:ascii="仿宋_GB2312" w:eastAsia="仿宋_GB2312" w:hAnsi="宋体" w:hint="eastAsia"/>
          <w:color w:val="000000"/>
          <w:sz w:val="32"/>
          <w:szCs w:val="32"/>
        </w:rPr>
        <w:t>km/h</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、５</w:t>
      </w:r>
      <w:r>
        <w:rPr>
          <w:rFonts w:ascii="仿宋_GB2312" w:eastAsia="仿宋_GB2312" w:hAnsi="宋体" w:hint="eastAsia"/>
          <w:color w:val="000000"/>
          <w:sz w:val="32"/>
          <w:szCs w:val="32"/>
        </w:rPr>
        <w:t>km/h</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Ｃ、１０</w:t>
      </w:r>
      <w:r>
        <w:rPr>
          <w:rFonts w:ascii="仿宋_GB2312" w:eastAsia="仿宋_GB2312" w:hAnsi="宋体" w:hint="eastAsia"/>
          <w:color w:val="000000"/>
          <w:sz w:val="32"/>
          <w:szCs w:val="32"/>
        </w:rPr>
        <w:t xml:space="preserve">km/h </w:t>
      </w:r>
      <w:r>
        <w:rPr>
          <w:rFonts w:ascii="仿宋_GB2312" w:eastAsia="仿宋_GB2312" w:hAnsi="宋体" w:hint="eastAsia"/>
          <w:color w:val="000000"/>
          <w:sz w:val="32"/>
          <w:szCs w:val="32"/>
        </w:rPr>
        <w:br/>
        <w:t>154</w:t>
      </w:r>
      <w:r>
        <w:rPr>
          <w:rFonts w:ascii="仿宋_GB2312" w:eastAsia="仿宋_GB2312" w:hAnsi="宋体" w:hint="eastAsia"/>
          <w:color w:val="000000"/>
          <w:sz w:val="32"/>
          <w:szCs w:val="32"/>
        </w:rPr>
        <w:t>、贮存危险化学品的仓库的管理人员必须配备可靠的</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　Ａ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 xml:space="preserve">Ａ、劳动保护用品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Ｂ、安全监督测仪器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Ｃ、手提消防器材</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155</w:t>
      </w:r>
      <w:r>
        <w:rPr>
          <w:rFonts w:ascii="仿宋_GB2312" w:eastAsia="仿宋_GB2312" w:hAnsi="宋体" w:hint="eastAsia"/>
          <w:color w:val="000000"/>
          <w:sz w:val="32"/>
          <w:szCs w:val="32"/>
        </w:rPr>
        <w:t>、扑救爆炸性物品时，（　Ａ　）用沙土盖压，以防造成更大的伤害。</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Ａ、必须</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Ｂ、禁止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Ｃ、</w:t>
      </w:r>
      <w:r>
        <w:rPr>
          <w:rFonts w:ascii="仿宋_GB2312" w:eastAsia="仿宋_GB2312" w:hAnsi="宋体" w:hint="eastAsia"/>
          <w:color w:val="000000"/>
          <w:sz w:val="32"/>
          <w:szCs w:val="32"/>
        </w:rPr>
        <w:t>可以</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lastRenderedPageBreak/>
        <w:t>156</w:t>
      </w:r>
      <w:r>
        <w:rPr>
          <w:rFonts w:ascii="仿宋_GB2312" w:eastAsia="仿宋_GB2312" w:hAnsi="宋体" w:hint="eastAsia"/>
          <w:color w:val="000000"/>
          <w:sz w:val="32"/>
          <w:szCs w:val="32"/>
        </w:rPr>
        <w:t>、在室外遇到雷雨时，下面哪种做法不容易出现危险？（　Ｃ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 xml:space="preserve">Ａ、躲到广告牌下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Ｂ、躲到大树下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Ｃ、无处可躲时，双腿并拢、蹲下身子</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157</w:t>
      </w:r>
      <w:r>
        <w:rPr>
          <w:rFonts w:ascii="仿宋_GB2312" w:eastAsia="仿宋_GB2312" w:hAnsi="宋体" w:hint="eastAsia"/>
          <w:color w:val="000000"/>
          <w:sz w:val="32"/>
          <w:szCs w:val="32"/>
        </w:rPr>
        <w:t>、</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不是影响人体电阻的因素。（</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 xml:space="preserve">Ａ、多穿衣服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Ｂ、多汗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Ｃ、有损伤</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158</w:t>
      </w:r>
      <w:r>
        <w:rPr>
          <w:rFonts w:ascii="仿宋_GB2312" w:eastAsia="仿宋_GB2312" w:hAnsi="宋体" w:hint="eastAsia"/>
          <w:color w:val="000000"/>
          <w:sz w:val="32"/>
          <w:szCs w:val="32"/>
        </w:rPr>
        <w:t>、使用灭火器扑救火灾时要对准火焰</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喷射。（</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Ａ、</w:t>
      </w:r>
      <w:proofErr w:type="gramStart"/>
      <w:r>
        <w:rPr>
          <w:rFonts w:ascii="仿宋_GB2312" w:eastAsia="仿宋_GB2312" w:hAnsi="宋体" w:hint="eastAsia"/>
          <w:color w:val="000000"/>
          <w:sz w:val="32"/>
          <w:szCs w:val="32"/>
        </w:rPr>
        <w:t xml:space="preserve">上部　</w:t>
      </w:r>
      <w:proofErr w:type="gramEnd"/>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Ｂ、</w:t>
      </w:r>
      <w:proofErr w:type="gramStart"/>
      <w:r>
        <w:rPr>
          <w:rFonts w:ascii="仿宋_GB2312" w:eastAsia="仿宋_GB2312" w:hAnsi="宋体" w:hint="eastAsia"/>
          <w:color w:val="000000"/>
          <w:sz w:val="32"/>
          <w:szCs w:val="32"/>
        </w:rPr>
        <w:t xml:space="preserve">中部　</w:t>
      </w:r>
      <w:proofErr w:type="gramEnd"/>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Ｃ、根部</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159</w:t>
      </w:r>
      <w:r>
        <w:rPr>
          <w:rFonts w:ascii="仿宋_GB2312" w:eastAsia="仿宋_GB2312" w:hAnsi="宋体" w:hint="eastAsia"/>
          <w:color w:val="000000"/>
          <w:sz w:val="32"/>
          <w:szCs w:val="32"/>
        </w:rPr>
        <w:t>、入管井之前如果怀疑氧气不足，应采取</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的安全措施。（</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Ａ、用仪器测</w:t>
      </w:r>
      <w:r>
        <w:rPr>
          <w:rFonts w:ascii="仿宋_GB2312" w:eastAsia="仿宋_GB2312" w:hAnsi="宋体" w:hint="eastAsia"/>
          <w:color w:val="000000"/>
          <w:sz w:val="32"/>
          <w:szCs w:val="32"/>
        </w:rPr>
        <w:t>量</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Ｂ、给急救设施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Ｃ、通知主管便可工作</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160</w:t>
      </w:r>
      <w:r>
        <w:rPr>
          <w:rFonts w:ascii="仿宋_GB2312" w:eastAsia="仿宋_GB2312" w:hAnsi="宋体" w:hint="eastAsia"/>
          <w:color w:val="000000"/>
          <w:sz w:val="32"/>
          <w:szCs w:val="32"/>
        </w:rPr>
        <w:t>、企业应当自工伤事故发生之日或者职业病</w:t>
      </w:r>
      <w:r>
        <w:rPr>
          <w:rFonts w:ascii="仿宋_GB2312" w:eastAsia="仿宋_GB2312" w:hAnsi="宋体" w:hint="eastAsia"/>
          <w:color w:val="000000"/>
          <w:sz w:val="32"/>
          <w:szCs w:val="32"/>
        </w:rPr>
        <w:lastRenderedPageBreak/>
        <w:t>确诊之日起，</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内向当地</w:t>
      </w:r>
      <w:proofErr w:type="gramStart"/>
      <w:r>
        <w:rPr>
          <w:rFonts w:ascii="仿宋_GB2312" w:eastAsia="仿宋_GB2312" w:hAnsi="宋体" w:hint="eastAsia"/>
          <w:color w:val="000000"/>
          <w:sz w:val="32"/>
          <w:szCs w:val="32"/>
        </w:rPr>
        <w:t>劳</w:t>
      </w:r>
      <w:proofErr w:type="gramEnd"/>
      <w:r>
        <w:rPr>
          <w:rFonts w:ascii="仿宋_GB2312" w:eastAsia="仿宋_GB2312" w:hAnsi="宋体" w:hint="eastAsia"/>
          <w:color w:val="000000"/>
          <w:sz w:val="32"/>
          <w:szCs w:val="32"/>
        </w:rPr>
        <w:t xml:space="preserve"> </w:t>
      </w:r>
      <w:proofErr w:type="gramStart"/>
      <w:r>
        <w:rPr>
          <w:rFonts w:ascii="仿宋_GB2312" w:eastAsia="仿宋_GB2312" w:hAnsi="宋体" w:hint="eastAsia"/>
          <w:color w:val="000000"/>
          <w:sz w:val="32"/>
          <w:szCs w:val="32"/>
        </w:rPr>
        <w:t>动行政</w:t>
      </w:r>
      <w:proofErr w:type="gramEnd"/>
      <w:r>
        <w:rPr>
          <w:rFonts w:ascii="仿宋_GB2312" w:eastAsia="仿宋_GB2312" w:hAnsi="宋体" w:hint="eastAsia"/>
          <w:color w:val="000000"/>
          <w:sz w:val="32"/>
          <w:szCs w:val="32"/>
        </w:rPr>
        <w:t>部门提出工伤报告。（</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 xml:space="preserve">Ａ、１５日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Ｂ、２０日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Ｃ、３０日</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161</w:t>
      </w:r>
      <w:r>
        <w:rPr>
          <w:rFonts w:ascii="仿宋_GB2312" w:eastAsia="仿宋_GB2312" w:hAnsi="宋体" w:hint="eastAsia"/>
          <w:color w:val="000000"/>
          <w:sz w:val="32"/>
          <w:szCs w:val="32"/>
        </w:rPr>
        <w:t>、下列说法正确的是</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p>
    <w:p w14:paraId="68A85132"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Ａ、安全色中的对比色为黑白两种。</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Ｂ、安全色中的对比色为黑、白、红三种。</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Ｃ、安全色中的对比色为黑、白、红、黄四种。</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162</w:t>
      </w:r>
      <w:r>
        <w:rPr>
          <w:rFonts w:ascii="仿宋_GB2312" w:eastAsia="仿宋_GB2312" w:hAnsi="宋体" w:hint="eastAsia"/>
          <w:color w:val="000000"/>
          <w:sz w:val="32"/>
          <w:szCs w:val="32"/>
        </w:rPr>
        <w:t>、生产经营单位新建、改建、扩建工程项目的</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，必须与主体工程同时</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设计、同时施工</w:t>
      </w:r>
      <w:r>
        <w:rPr>
          <w:rFonts w:ascii="仿宋_GB2312" w:eastAsia="仿宋_GB2312" w:hAnsi="宋体" w:hint="eastAsia"/>
          <w:color w:val="000000"/>
          <w:sz w:val="32"/>
          <w:szCs w:val="32"/>
        </w:rPr>
        <w:t>、同时投入生产和使用。（</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 xml:space="preserve">Ａ、生活设施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Ｂ、福利设施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Ｃ、安全设施</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163</w:t>
      </w:r>
      <w:r>
        <w:rPr>
          <w:rFonts w:ascii="仿宋_GB2312" w:eastAsia="仿宋_GB2312" w:hAnsi="宋体" w:hint="eastAsia"/>
          <w:color w:val="000000"/>
          <w:sz w:val="32"/>
          <w:szCs w:val="32"/>
        </w:rPr>
        <w:t>、安全标志分为四类</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它们分别是</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B</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Ａ、通行标志、禁止通行标志、提示标志和警告标志</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lastRenderedPageBreak/>
        <w:t>Ｂ、禁止标志、警告标志、命令标志和提示标志</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Ｃ、禁止标志、警告标志、通行标志和提示标志</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Ｄ、禁止标志、警告标志、命令标志和通行标志</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164</w:t>
      </w:r>
      <w:r>
        <w:rPr>
          <w:rFonts w:ascii="仿宋_GB2312" w:eastAsia="仿宋_GB2312" w:hAnsi="宋体" w:hint="eastAsia"/>
          <w:color w:val="000000"/>
          <w:sz w:val="32"/>
          <w:szCs w:val="32"/>
        </w:rPr>
        <w:t>、下面哪种气体属于易燃气体？（　Ｂ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 xml:space="preserve">Ａ、二氧化碳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Ｂ、乙炔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Ｃ、氧气</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165</w:t>
      </w:r>
      <w:r>
        <w:rPr>
          <w:rFonts w:ascii="仿宋_GB2312" w:eastAsia="仿宋_GB2312" w:hAnsi="宋体" w:hint="eastAsia"/>
          <w:color w:val="000000"/>
          <w:sz w:val="32"/>
          <w:szCs w:val="32"/>
        </w:rPr>
        <w:t>、下列哪种容器适合盛装易</w:t>
      </w:r>
      <w:r>
        <w:rPr>
          <w:rFonts w:ascii="仿宋_GB2312" w:eastAsia="仿宋_GB2312" w:hAnsi="宋体" w:hint="eastAsia"/>
          <w:color w:val="000000"/>
          <w:sz w:val="32"/>
          <w:szCs w:val="32"/>
        </w:rPr>
        <w:t>烯液体？（　Ｃ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Ａ、玻璃容器</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Ｂ、瓷器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Ｃ、具有防腐功能的金属容器</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166</w:t>
      </w:r>
      <w:r>
        <w:rPr>
          <w:rFonts w:ascii="仿宋_GB2312" w:eastAsia="仿宋_GB2312" w:hAnsi="宋体" w:hint="eastAsia"/>
          <w:color w:val="000000"/>
          <w:sz w:val="32"/>
          <w:szCs w:val="32"/>
        </w:rPr>
        <w:t>、身上着火时，应</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B</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Ａ、用灭火器喷</w:t>
      </w:r>
      <w:proofErr w:type="gramStart"/>
      <w:r>
        <w:rPr>
          <w:rFonts w:ascii="仿宋_GB2312" w:eastAsia="仿宋_GB2312" w:hAnsi="宋体" w:hint="eastAsia"/>
          <w:color w:val="000000"/>
          <w:sz w:val="32"/>
          <w:szCs w:val="32"/>
        </w:rPr>
        <w:t xml:space="preserve">灭　　</w:t>
      </w:r>
      <w:proofErr w:type="gramEnd"/>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Ｂ、就地打滚，或用厚衣物覆盖压灭火苗</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Ｃ、使劲拍打</w:t>
      </w:r>
      <w:proofErr w:type="gramStart"/>
      <w:r>
        <w:rPr>
          <w:rFonts w:ascii="仿宋_GB2312" w:eastAsia="仿宋_GB2312" w:hAnsi="宋体" w:hint="eastAsia"/>
          <w:color w:val="000000"/>
          <w:sz w:val="32"/>
          <w:szCs w:val="32"/>
        </w:rPr>
        <w:t xml:space="preserve">　　　　</w:t>
      </w:r>
      <w:proofErr w:type="gramEnd"/>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Ｄ、往身上浇水</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167</w:t>
      </w:r>
      <w:r>
        <w:rPr>
          <w:rFonts w:ascii="仿宋_GB2312" w:eastAsia="仿宋_GB2312" w:hAnsi="宋体" w:hint="eastAsia"/>
          <w:color w:val="000000"/>
          <w:sz w:val="32"/>
          <w:szCs w:val="32"/>
        </w:rPr>
        <w:t>、雷电放电具有</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的特点。（</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 xml:space="preserve">Ａ、电流大，电压高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Ｂ、电流小，电压高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Ｃ、电流大，电压低</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lastRenderedPageBreak/>
        <w:t>168</w:t>
      </w:r>
      <w:r>
        <w:rPr>
          <w:rFonts w:ascii="仿宋_GB2312" w:eastAsia="仿宋_GB2312" w:hAnsi="宋体" w:hint="eastAsia"/>
          <w:color w:val="000000"/>
          <w:sz w:val="32"/>
          <w:szCs w:val="32"/>
        </w:rPr>
        <w:t>、正确佩戴安全帽有两个要点：一是安全帽的帽衬与帽壳之间应有一定间隙；</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二是</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Ａ、必须系紧</w:t>
      </w:r>
      <w:proofErr w:type="gramStart"/>
      <w:r>
        <w:rPr>
          <w:rFonts w:ascii="仿宋_GB2312" w:eastAsia="仿宋_GB2312" w:hAnsi="宋体" w:hint="eastAsia"/>
          <w:color w:val="000000"/>
          <w:sz w:val="32"/>
          <w:szCs w:val="32"/>
        </w:rPr>
        <w:t>下鄂带</w:t>
      </w:r>
      <w:proofErr w:type="gramEnd"/>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Ｂ、必须时刻配带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Ｃ、必须涂上黄色</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169</w:t>
      </w:r>
      <w:r>
        <w:rPr>
          <w:rFonts w:ascii="仿宋_GB2312" w:eastAsia="仿宋_GB2312" w:hAnsi="宋体" w:hint="eastAsia"/>
          <w:color w:val="000000"/>
          <w:sz w:val="32"/>
          <w:szCs w:val="32"/>
        </w:rPr>
        <w:t>、为防止焊工不受弧光伤害</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宜穿什么颜色的衣服</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Ａ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Ａ、黑色</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Ｂ、白色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Ｃ、灰色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Ｄ、红色</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170</w:t>
      </w:r>
      <w:r>
        <w:rPr>
          <w:rFonts w:ascii="仿宋_GB2312" w:eastAsia="仿宋_GB2312" w:hAnsi="宋体" w:hint="eastAsia"/>
          <w:color w:val="000000"/>
          <w:sz w:val="32"/>
          <w:szCs w:val="32"/>
        </w:rPr>
        <w:t>、从事易燃易爆作业的人员应穿</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，以防静电危害。（</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Ａ、含金属纤维的棉布工作服　　　Ｂ、防油污工作服　　　Ｃ、合成纤维工作服</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sz w:val="32"/>
          <w:szCs w:val="32"/>
        </w:rPr>
        <w:t>171</w:t>
      </w:r>
      <w:r>
        <w:rPr>
          <w:rFonts w:ascii="仿宋_GB2312" w:eastAsia="仿宋_GB2312" w:hAnsi="宋体" w:hint="eastAsia"/>
          <w:sz w:val="32"/>
          <w:szCs w:val="32"/>
        </w:rPr>
        <w:t>、下列</w:t>
      </w:r>
      <w:r>
        <w:rPr>
          <w:rFonts w:ascii="仿宋_GB2312" w:eastAsia="仿宋_GB2312" w:hAnsi="宋体" w:hint="eastAsia"/>
          <w:sz w:val="32"/>
          <w:szCs w:val="32"/>
          <w:u w:val="single"/>
        </w:rPr>
        <w:t xml:space="preserve">    </w:t>
      </w:r>
      <w:r>
        <w:rPr>
          <w:rFonts w:ascii="仿宋_GB2312" w:eastAsia="仿宋_GB2312" w:hAnsi="宋体" w:hint="eastAsia"/>
          <w:sz w:val="32"/>
          <w:szCs w:val="32"/>
        </w:rPr>
        <w:t>不属于特种作业人员。（</w:t>
      </w:r>
      <w:r>
        <w:rPr>
          <w:rFonts w:ascii="仿宋_GB2312" w:eastAsia="仿宋_GB2312" w:hAnsi="宋体" w:hint="eastAsia"/>
          <w:sz w:val="32"/>
          <w:szCs w:val="32"/>
        </w:rPr>
        <w:t>C</w:t>
      </w:r>
      <w:r>
        <w:rPr>
          <w:rFonts w:ascii="仿宋_GB2312" w:eastAsia="仿宋_GB2312" w:hAnsi="宋体" w:hint="eastAsia"/>
          <w:sz w:val="32"/>
          <w:szCs w:val="32"/>
        </w:rPr>
        <w:t>）</w:t>
      </w:r>
      <w:r>
        <w:rPr>
          <w:rFonts w:ascii="仿宋_GB2312" w:eastAsia="仿宋_GB2312" w:hAnsi="宋体" w:hint="eastAsia"/>
          <w:sz w:val="32"/>
          <w:szCs w:val="32"/>
        </w:rPr>
        <w:t xml:space="preserve"> </w:t>
      </w:r>
      <w:r>
        <w:rPr>
          <w:rFonts w:ascii="仿宋_GB2312" w:eastAsia="仿宋_GB2312" w:hAnsi="宋体" w:hint="eastAsia"/>
          <w:sz w:val="32"/>
          <w:szCs w:val="32"/>
        </w:rPr>
        <w:br/>
      </w:r>
      <w:r>
        <w:rPr>
          <w:rFonts w:ascii="仿宋_GB2312" w:eastAsia="仿宋_GB2312" w:hAnsi="宋体" w:hint="eastAsia"/>
          <w:sz w:val="32"/>
          <w:szCs w:val="32"/>
        </w:rPr>
        <w:t>Ａ、锅炉司炉工　　Ｂ、厂内机车驾驶人员　Ｃ、钳工　Ｄ、</w:t>
      </w:r>
      <w:proofErr w:type="gramStart"/>
      <w:r>
        <w:rPr>
          <w:rFonts w:ascii="仿宋_GB2312" w:eastAsia="仿宋_GB2312" w:hAnsi="宋体" w:hint="eastAsia"/>
          <w:sz w:val="32"/>
          <w:szCs w:val="32"/>
        </w:rPr>
        <w:t>起重司索作业</w:t>
      </w:r>
      <w:proofErr w:type="gramEnd"/>
      <w:r>
        <w:rPr>
          <w:rFonts w:ascii="仿宋_GB2312" w:eastAsia="仿宋_GB2312" w:hAnsi="宋体" w:hint="eastAsia"/>
          <w:sz w:val="32"/>
          <w:szCs w:val="32"/>
        </w:rPr>
        <w:t>人员</w:t>
      </w:r>
      <w:r>
        <w:rPr>
          <w:rFonts w:ascii="仿宋_GB2312" w:eastAsia="仿宋_GB2312" w:hAnsi="宋体" w:hint="eastAsia"/>
          <w:sz w:val="32"/>
          <w:szCs w:val="32"/>
        </w:rPr>
        <w:t xml:space="preserve"> </w:t>
      </w:r>
      <w:r>
        <w:rPr>
          <w:rFonts w:ascii="仿宋_GB2312" w:eastAsia="仿宋_GB2312" w:hAnsi="宋体" w:hint="eastAsia"/>
          <w:sz w:val="32"/>
          <w:szCs w:val="32"/>
        </w:rPr>
        <w:br/>
      </w:r>
      <w:r>
        <w:rPr>
          <w:rFonts w:ascii="仿宋_GB2312" w:eastAsia="仿宋_GB2312" w:hAnsi="宋体" w:hint="eastAsia"/>
          <w:color w:val="000000"/>
          <w:sz w:val="32"/>
          <w:szCs w:val="32"/>
        </w:rPr>
        <w:t>172</w:t>
      </w:r>
      <w:r>
        <w:rPr>
          <w:rFonts w:ascii="仿宋_GB2312" w:eastAsia="仿宋_GB2312" w:hAnsi="宋体" w:hint="eastAsia"/>
          <w:color w:val="000000"/>
          <w:sz w:val="32"/>
          <w:szCs w:val="32"/>
        </w:rPr>
        <w:t>、在易燃易爆场所作业不得穿戴</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lastRenderedPageBreak/>
        <w:t xml:space="preserve">Ａ、尼龙工作服　　Ｂ、棉布工作服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Ｃ、防静电服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Ｄ、耐高温鞋</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173</w:t>
      </w:r>
      <w:r>
        <w:rPr>
          <w:rFonts w:ascii="仿宋_GB2312" w:eastAsia="仿宋_GB2312" w:hAnsi="宋体" w:hint="eastAsia"/>
          <w:color w:val="000000"/>
          <w:sz w:val="32"/>
          <w:szCs w:val="32"/>
        </w:rPr>
        <w:t>、危险性作业场所，必须设置安全通道，入口不少于两个，通道和出入口应保持畅通。门窗应采用</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 xml:space="preserve">Ａ、推拉式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Ｂ、向内开启式　　Ｃ、向外开启式　　Ｄ、任何方式</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174</w:t>
      </w:r>
      <w:r>
        <w:rPr>
          <w:rFonts w:ascii="仿宋_GB2312" w:eastAsia="仿宋_GB2312" w:hAnsi="宋体" w:hint="eastAsia"/>
          <w:color w:val="000000"/>
          <w:sz w:val="32"/>
          <w:szCs w:val="32"/>
        </w:rPr>
        <w:t>、下列哪些情况不属于违章作业？（　Ｃ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Ａ、高处作业穿硬底</w:t>
      </w:r>
      <w:proofErr w:type="gramStart"/>
      <w:r>
        <w:rPr>
          <w:rFonts w:ascii="仿宋_GB2312" w:eastAsia="仿宋_GB2312" w:hAnsi="宋体" w:hint="eastAsia"/>
          <w:color w:val="000000"/>
          <w:sz w:val="32"/>
          <w:szCs w:val="32"/>
        </w:rPr>
        <w:t xml:space="preserve">鞋　　</w:t>
      </w:r>
      <w:proofErr w:type="gramEnd"/>
      <w:r>
        <w:rPr>
          <w:rFonts w:ascii="仿宋_GB2312" w:eastAsia="仿宋_GB2312" w:hAnsi="宋体" w:hint="eastAsia"/>
          <w:color w:val="000000"/>
          <w:sz w:val="32"/>
          <w:szCs w:val="32"/>
        </w:rPr>
        <w:t xml:space="preserve"> </w:t>
      </w:r>
      <w:proofErr w:type="gramStart"/>
      <w:r>
        <w:rPr>
          <w:rFonts w:ascii="仿宋_GB2312" w:eastAsia="仿宋_GB2312" w:hAnsi="宋体" w:hint="eastAsia"/>
          <w:color w:val="000000"/>
          <w:sz w:val="32"/>
          <w:szCs w:val="32"/>
        </w:rPr>
        <w:t xml:space="preserve">　　　　</w:t>
      </w:r>
      <w:proofErr w:type="gramEnd"/>
      <w:r>
        <w:rPr>
          <w:rFonts w:ascii="仿宋_GB2312" w:eastAsia="仿宋_GB2312" w:hAnsi="宋体" w:hint="eastAsia"/>
          <w:color w:val="000000"/>
          <w:sz w:val="32"/>
          <w:szCs w:val="32"/>
        </w:rPr>
        <w:t>Ｂ、任意拆除设备上的照明设施</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Ｃ、特种作业持证者独立进行操作</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Ｄ、</w:t>
      </w:r>
      <w:proofErr w:type="gramStart"/>
      <w:r>
        <w:rPr>
          <w:rFonts w:ascii="仿宋_GB2312" w:eastAsia="仿宋_GB2312" w:hAnsi="宋体" w:hint="eastAsia"/>
          <w:color w:val="000000"/>
          <w:sz w:val="32"/>
          <w:szCs w:val="32"/>
        </w:rPr>
        <w:t>非岗位</w:t>
      </w:r>
      <w:proofErr w:type="gramEnd"/>
      <w:r>
        <w:rPr>
          <w:rFonts w:ascii="仿宋_GB2312" w:eastAsia="仿宋_GB2312" w:hAnsi="宋体" w:hint="eastAsia"/>
          <w:color w:val="000000"/>
          <w:sz w:val="32"/>
          <w:szCs w:val="32"/>
        </w:rPr>
        <w:t>人员任意在危险区域内逗留</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w:t>
      </w:r>
      <w:r>
        <w:rPr>
          <w:rFonts w:ascii="仿宋_GB2312" w:eastAsia="仿宋_GB2312" w:hAnsi="宋体" w:hint="eastAsia"/>
          <w:color w:val="000000"/>
          <w:sz w:val="32"/>
          <w:szCs w:val="32"/>
        </w:rPr>
        <w:t>75</w:t>
      </w:r>
      <w:r>
        <w:rPr>
          <w:rFonts w:ascii="仿宋_GB2312" w:eastAsia="仿宋_GB2312" w:hAnsi="宋体" w:hint="eastAsia"/>
          <w:color w:val="000000"/>
          <w:sz w:val="32"/>
          <w:szCs w:val="32"/>
        </w:rPr>
        <w:t>、危险作业场所，必须设置安全通道，通道和入口应保持畅通，出入口不应少于</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u w:val="single"/>
        </w:rPr>
        <w:t xml:space="preserve">    </w:t>
      </w:r>
      <w:proofErr w:type="gramStart"/>
      <w:r>
        <w:rPr>
          <w:rFonts w:ascii="仿宋_GB2312" w:eastAsia="仿宋_GB2312" w:hAnsi="宋体" w:hint="eastAsia"/>
          <w:color w:val="000000"/>
          <w:sz w:val="32"/>
          <w:szCs w:val="32"/>
        </w:rPr>
        <w:t>个</w:t>
      </w:r>
      <w:proofErr w:type="gramEnd"/>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 xml:space="preserve">Ａ、２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Ｂ、３　　　Ｃ、４　　　Ｄ、５</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lastRenderedPageBreak/>
        <w:t>176</w:t>
      </w:r>
      <w:r>
        <w:rPr>
          <w:rFonts w:ascii="仿宋_GB2312" w:eastAsia="仿宋_GB2312" w:hAnsi="宋体" w:hint="eastAsia"/>
          <w:color w:val="000000"/>
          <w:sz w:val="32"/>
          <w:szCs w:val="32"/>
        </w:rPr>
        <w:t>、用灭火器进行灭火的最佳位置是</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B</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Ａ、下风位置</w:t>
      </w:r>
      <w:proofErr w:type="gramStart"/>
      <w:r>
        <w:rPr>
          <w:rFonts w:ascii="仿宋_GB2312" w:eastAsia="仿宋_GB2312" w:hAnsi="宋体" w:hint="eastAsia"/>
          <w:color w:val="000000"/>
          <w:sz w:val="32"/>
          <w:szCs w:val="32"/>
        </w:rPr>
        <w:t xml:space="preserve">　　　　　　　　　　</w:t>
      </w:r>
      <w:proofErr w:type="gramEnd"/>
      <w:r>
        <w:rPr>
          <w:rFonts w:ascii="仿宋_GB2312" w:eastAsia="仿宋_GB2312" w:hAnsi="宋体" w:hint="eastAsia"/>
          <w:color w:val="000000"/>
          <w:sz w:val="32"/>
          <w:szCs w:val="32"/>
        </w:rPr>
        <w:t xml:space="preserve"> </w:t>
      </w:r>
      <w:proofErr w:type="gramStart"/>
      <w:r>
        <w:rPr>
          <w:rFonts w:ascii="仿宋_GB2312" w:eastAsia="仿宋_GB2312" w:hAnsi="宋体" w:hint="eastAsia"/>
          <w:color w:val="000000"/>
          <w:sz w:val="32"/>
          <w:szCs w:val="32"/>
        </w:rPr>
        <w:t xml:space="preserve">　　　　</w:t>
      </w:r>
      <w:proofErr w:type="gramEnd"/>
      <w:r>
        <w:rPr>
          <w:rFonts w:ascii="仿宋_GB2312" w:eastAsia="仿宋_GB2312" w:hAnsi="宋体" w:hint="eastAsia"/>
          <w:color w:val="000000"/>
          <w:sz w:val="32"/>
          <w:szCs w:val="32"/>
        </w:rPr>
        <w:t>Ｂ、上风或侧风位置</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Ｃ、离起火点１０米以上的位置</w:t>
      </w:r>
      <w:proofErr w:type="gramStart"/>
      <w:r>
        <w:rPr>
          <w:rFonts w:ascii="仿宋_GB2312" w:eastAsia="仿宋_GB2312" w:hAnsi="宋体" w:hint="eastAsia"/>
          <w:color w:val="000000"/>
          <w:sz w:val="32"/>
          <w:szCs w:val="32"/>
        </w:rPr>
        <w:t xml:space="preserve">　　　　</w:t>
      </w:r>
      <w:proofErr w:type="gramEnd"/>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Ｄ、离起火点１０米以下的位置</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177</w:t>
      </w:r>
      <w:r>
        <w:rPr>
          <w:rFonts w:ascii="仿宋_GB2312" w:eastAsia="仿宋_GB2312" w:hAnsi="宋体" w:hint="eastAsia"/>
          <w:color w:val="000000"/>
          <w:sz w:val="32"/>
          <w:szCs w:val="32"/>
        </w:rPr>
        <w:t>、氧气瓶直接受热爆炸属于</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B</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 xml:space="preserve">Ａ、爆轰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Ｂ、物理性爆炸</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Ｃ、化学性爆炸</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178</w:t>
      </w:r>
      <w:r>
        <w:rPr>
          <w:rFonts w:ascii="仿宋_GB2312" w:eastAsia="仿宋_GB2312" w:hAnsi="宋体" w:hint="eastAsia"/>
          <w:color w:val="000000"/>
          <w:sz w:val="32"/>
          <w:szCs w:val="32"/>
        </w:rPr>
        <w:t>、下列</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尘埃对人体</w:t>
      </w:r>
      <w:r>
        <w:rPr>
          <w:rFonts w:ascii="仿宋_GB2312" w:eastAsia="仿宋_GB2312" w:hAnsi="宋体" w:hint="eastAsia"/>
          <w:color w:val="000000"/>
          <w:sz w:val="32"/>
          <w:szCs w:val="32"/>
        </w:rPr>
        <w:t>危害最大。（</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Ａ、</w:t>
      </w:r>
      <w:proofErr w:type="gramStart"/>
      <w:r>
        <w:rPr>
          <w:rFonts w:ascii="仿宋_GB2312" w:eastAsia="仿宋_GB2312" w:hAnsi="宋体" w:hint="eastAsia"/>
          <w:color w:val="000000"/>
          <w:sz w:val="32"/>
          <w:szCs w:val="32"/>
        </w:rPr>
        <w:t>矽尘</w:t>
      </w:r>
      <w:proofErr w:type="gramEnd"/>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Ｂ、面粉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Ｃ、沙土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Ｄ、石灰</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179</w:t>
      </w:r>
      <w:r>
        <w:rPr>
          <w:rFonts w:ascii="仿宋_GB2312" w:eastAsia="仿宋_GB2312" w:hAnsi="宋体" w:hint="eastAsia"/>
          <w:color w:val="000000"/>
          <w:sz w:val="32"/>
          <w:szCs w:val="32"/>
        </w:rPr>
        <w:t>、安全宣传教育的最终目的是</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Ａ、提高干部职工的安全生产素质</w:t>
      </w:r>
      <w:proofErr w:type="gramStart"/>
      <w:r>
        <w:rPr>
          <w:rFonts w:ascii="仿宋_GB2312" w:eastAsia="仿宋_GB2312" w:hAnsi="宋体" w:hint="eastAsia"/>
          <w:color w:val="000000"/>
          <w:sz w:val="32"/>
          <w:szCs w:val="32"/>
        </w:rPr>
        <w:t xml:space="preserve">　　　　</w:t>
      </w:r>
      <w:proofErr w:type="gramEnd"/>
      <w:r>
        <w:rPr>
          <w:rFonts w:ascii="仿宋_GB2312" w:eastAsia="仿宋_GB2312" w:hAnsi="宋体" w:hint="eastAsia"/>
          <w:color w:val="000000"/>
          <w:sz w:val="32"/>
          <w:szCs w:val="32"/>
        </w:rPr>
        <w:t xml:space="preserve">　Ｂ、树立全局观</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Ｃ、提高科技水平</w:t>
      </w:r>
      <w:proofErr w:type="gramStart"/>
      <w:r>
        <w:rPr>
          <w:rFonts w:ascii="仿宋_GB2312" w:eastAsia="仿宋_GB2312" w:hAnsi="宋体" w:hint="eastAsia"/>
          <w:color w:val="000000"/>
          <w:sz w:val="32"/>
          <w:szCs w:val="32"/>
        </w:rPr>
        <w:t xml:space="preserve">　　　　　　　　　　　　</w:t>
      </w:r>
      <w:proofErr w:type="gramEnd"/>
      <w:r>
        <w:rPr>
          <w:rFonts w:ascii="仿宋_GB2312" w:eastAsia="仿宋_GB2312" w:hAnsi="宋体" w:hint="eastAsia"/>
          <w:color w:val="000000"/>
          <w:sz w:val="32"/>
          <w:szCs w:val="32"/>
        </w:rPr>
        <w:t>Ｄ、其他</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lastRenderedPageBreak/>
        <w:t>180</w:t>
      </w:r>
      <w:r>
        <w:rPr>
          <w:rFonts w:ascii="仿宋_GB2312" w:eastAsia="仿宋_GB2312" w:hAnsi="宋体" w:hint="eastAsia"/>
          <w:color w:val="000000"/>
          <w:sz w:val="32"/>
          <w:szCs w:val="32"/>
        </w:rPr>
        <w:t>、在炸药生产车间严禁穿</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和穿戴易产生静电的衣物。（</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 xml:space="preserve">Ａ、钉鞋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Ｂ、布鞋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Ｃ、皮鞋</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181</w:t>
      </w:r>
      <w:r>
        <w:rPr>
          <w:rFonts w:ascii="仿宋_GB2312" w:eastAsia="仿宋_GB2312" w:hAnsi="宋体" w:hint="eastAsia"/>
          <w:color w:val="000000"/>
          <w:sz w:val="32"/>
          <w:szCs w:val="32"/>
        </w:rPr>
        <w:t>、移动式电动工具的电源线引线长度一般不应超过</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米。</w:t>
      </w:r>
      <w:proofErr w:type="gramStart"/>
      <w:r>
        <w:rPr>
          <w:rFonts w:ascii="仿宋_GB2312" w:eastAsia="仿宋_GB2312" w:hAnsi="宋体" w:hint="eastAsia"/>
          <w:color w:val="000000"/>
          <w:sz w:val="32"/>
          <w:szCs w:val="32"/>
        </w:rPr>
        <w:t>(  B</w:t>
      </w:r>
      <w:proofErr w:type="gramEnd"/>
      <w:r>
        <w:rPr>
          <w:rFonts w:ascii="仿宋_GB2312" w:eastAsia="仿宋_GB2312" w:hAnsi="宋体" w:hint="eastAsia"/>
          <w:color w:val="000000"/>
          <w:sz w:val="32"/>
          <w:szCs w:val="32"/>
        </w:rPr>
        <w:t xml:space="preserve">  )</w:t>
      </w:r>
    </w:p>
    <w:p w14:paraId="1C3FDFC1"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A 2    </w:t>
      </w:r>
      <w:r>
        <w:rPr>
          <w:rFonts w:ascii="仿宋_GB2312" w:eastAsia="仿宋_GB2312" w:hAnsi="宋体" w:hint="eastAsia"/>
          <w:color w:val="000000"/>
          <w:sz w:val="32"/>
          <w:szCs w:val="32"/>
        </w:rPr>
        <w:t xml:space="preserve">        B 3          C 4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p>
    <w:p w14:paraId="5977BADD"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182</w:t>
      </w:r>
      <w:r>
        <w:rPr>
          <w:rFonts w:ascii="仿宋_GB2312" w:eastAsia="仿宋_GB2312" w:hAnsi="宋体" w:hint="eastAsia"/>
          <w:color w:val="000000"/>
          <w:sz w:val="32"/>
          <w:szCs w:val="32"/>
        </w:rPr>
        <w:t>、安全培训对哪些人员比较重要？（</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、管理人员</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、工人</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、以上两类人员都同样重要</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183</w:t>
      </w:r>
      <w:r>
        <w:rPr>
          <w:rFonts w:ascii="仿宋_GB2312" w:eastAsia="仿宋_GB2312" w:hAnsi="宋体" w:hint="eastAsia"/>
          <w:color w:val="000000"/>
          <w:sz w:val="32"/>
          <w:szCs w:val="32"/>
        </w:rPr>
        <w:t>、为了防止事故，应有哪些人参与预防工作和担当责任？（</w:t>
      </w:r>
      <w:r>
        <w:rPr>
          <w:rFonts w:ascii="仿宋_GB2312" w:eastAsia="仿宋_GB2312" w:hAnsi="宋体" w:hint="eastAsia"/>
          <w:color w:val="000000"/>
          <w:sz w:val="32"/>
          <w:szCs w:val="32"/>
        </w:rPr>
        <w:t xml:space="preserve"> C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p>
    <w:p w14:paraId="6148A2A0" w14:textId="77777777" w:rsidR="001F0180" w:rsidRDefault="00B15940">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A</w:t>
      </w:r>
      <w:r>
        <w:rPr>
          <w:rFonts w:ascii="仿宋_GB2312" w:eastAsia="仿宋_GB2312" w:hAnsi="宋体" w:hint="eastAsia"/>
          <w:color w:val="000000"/>
          <w:sz w:val="32"/>
          <w:szCs w:val="32"/>
        </w:rPr>
        <w:t>、用人单位</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、工人本身</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、用人单位和工人</w:t>
      </w:r>
      <w:proofErr w:type="gramStart"/>
      <w:r>
        <w:rPr>
          <w:rFonts w:ascii="仿宋_GB2312" w:eastAsia="仿宋_GB2312" w:hAnsi="宋体" w:hint="eastAsia"/>
          <w:color w:val="000000"/>
          <w:sz w:val="32"/>
          <w:szCs w:val="32"/>
        </w:rPr>
        <w:t>本身两</w:t>
      </w:r>
      <w:proofErr w:type="gramEnd"/>
      <w:r>
        <w:rPr>
          <w:rFonts w:ascii="仿宋_GB2312" w:eastAsia="仿宋_GB2312" w:hAnsi="宋体" w:hint="eastAsia"/>
          <w:color w:val="000000"/>
          <w:sz w:val="32"/>
          <w:szCs w:val="32"/>
        </w:rPr>
        <w:t>方面</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184</w:t>
      </w:r>
      <w:r>
        <w:rPr>
          <w:rFonts w:ascii="仿宋_GB2312" w:eastAsia="仿宋_GB2312" w:hAnsi="宋体" w:hint="eastAsia"/>
          <w:color w:val="000000"/>
          <w:sz w:val="32"/>
          <w:szCs w:val="32"/>
        </w:rPr>
        <w:t>、对企业发生的事故，坚持</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原则进行处理</w:t>
      </w:r>
      <w:r>
        <w:rPr>
          <w:rFonts w:ascii="仿宋_GB2312" w:eastAsia="仿宋_GB2312" w:hAnsi="宋体" w:hint="eastAsia"/>
          <w:color w:val="000000"/>
          <w:sz w:val="32"/>
          <w:szCs w:val="32"/>
        </w:rPr>
        <w:t xml:space="preserve">.(B )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lastRenderedPageBreak/>
        <w:t>A</w:t>
      </w:r>
      <w:r>
        <w:rPr>
          <w:rFonts w:ascii="仿宋_GB2312" w:eastAsia="仿宋_GB2312" w:hAnsi="宋体" w:hint="eastAsia"/>
          <w:color w:val="000000"/>
          <w:sz w:val="32"/>
          <w:szCs w:val="32"/>
        </w:rPr>
        <w:t>、预防为主</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、三不放过</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、三同时</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185</w:t>
      </w:r>
      <w:r>
        <w:rPr>
          <w:rFonts w:ascii="仿宋_GB2312" w:eastAsia="仿宋_GB2312" w:hAnsi="宋体" w:hint="eastAsia"/>
          <w:color w:val="000000"/>
          <w:sz w:val="32"/>
          <w:szCs w:val="32"/>
        </w:rPr>
        <w:t>、劳动保护监察是一种</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监察。（</w:t>
      </w: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proofErr w:type="spellStart"/>
      <w:r>
        <w:rPr>
          <w:rFonts w:ascii="仿宋_GB2312" w:eastAsia="仿宋_GB2312" w:hAnsi="宋体" w:hint="eastAsia"/>
          <w:color w:val="000000"/>
          <w:sz w:val="32"/>
          <w:szCs w:val="32"/>
        </w:rPr>
        <w:t>A</w:t>
      </w:r>
      <w:proofErr w:type="spellEnd"/>
      <w:r>
        <w:rPr>
          <w:rFonts w:ascii="仿宋_GB2312" w:eastAsia="仿宋_GB2312" w:hAnsi="宋体" w:hint="eastAsia"/>
          <w:color w:val="000000"/>
          <w:sz w:val="32"/>
          <w:szCs w:val="32"/>
        </w:rPr>
        <w:t>、国家</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、地方</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、行业</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186</w:t>
      </w:r>
      <w:r>
        <w:rPr>
          <w:rFonts w:ascii="仿宋_GB2312" w:eastAsia="仿宋_GB2312" w:hAnsi="宋体" w:hint="eastAsia"/>
          <w:color w:val="000000"/>
          <w:sz w:val="32"/>
          <w:szCs w:val="32"/>
        </w:rPr>
        <w:t>、安全监察是一种带有的</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监督。（</w:t>
      </w: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proofErr w:type="spellStart"/>
      <w:r>
        <w:rPr>
          <w:rFonts w:ascii="仿宋_GB2312" w:eastAsia="仿宋_GB2312" w:hAnsi="宋体" w:hint="eastAsia"/>
          <w:color w:val="000000"/>
          <w:sz w:val="32"/>
          <w:szCs w:val="32"/>
        </w:rPr>
        <w:t>A</w:t>
      </w:r>
      <w:proofErr w:type="spellEnd"/>
      <w:r>
        <w:rPr>
          <w:rFonts w:ascii="仿宋_GB2312" w:eastAsia="仿宋_GB2312" w:hAnsi="宋体" w:hint="eastAsia"/>
          <w:color w:val="000000"/>
          <w:sz w:val="32"/>
          <w:szCs w:val="32"/>
        </w:rPr>
        <w:t>、强制性</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、规范性</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、自觉性</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187</w:t>
      </w:r>
      <w:r>
        <w:rPr>
          <w:rFonts w:ascii="仿宋_GB2312" w:eastAsia="仿宋_GB2312" w:hAnsi="宋体" w:hint="eastAsia"/>
          <w:color w:val="000000"/>
          <w:sz w:val="32"/>
          <w:szCs w:val="32"/>
        </w:rPr>
        <w:t>、企业</w:t>
      </w:r>
      <w:r>
        <w:rPr>
          <w:rFonts w:hint="eastAsia"/>
        </w:rPr>
        <w:fldChar w:fldCharType="begin"/>
      </w:r>
      <w:r>
        <w:instrText xml:space="preserve"> HYPERLINK "http://action.vogate.com/click/click.php?ads_id=419&amp;site_id=6235007045037619&amp;click=1&amp;url=http%3A//w</w:instrText>
      </w:r>
      <w:r>
        <w:instrText>ww.vogate.com&amp;v=0&amp;k=%u7ECF%u7406&amp;s=http%3A//go121.cn/Article/HTML/5730.html&amp;rn=558959" \t "_blank" \o "vogate?</w:instrText>
      </w:r>
      <w:r>
        <w:instrText>招聘</w:instrText>
      </w:r>
      <w:r>
        <w:instrText xml:space="preserve"> @Vogate.com" </w:instrText>
      </w:r>
      <w:r>
        <w:rPr>
          <w:rFonts w:hint="eastAsia"/>
        </w:rPr>
        <w:fldChar w:fldCharType="separate"/>
      </w:r>
      <w:r>
        <w:rPr>
          <w:rStyle w:val="af4"/>
          <w:rFonts w:ascii="仿宋_GB2312" w:eastAsia="仿宋_GB2312" w:hAnsi="宋体" w:hint="eastAsia"/>
          <w:sz w:val="32"/>
          <w:szCs w:val="32"/>
        </w:rPr>
        <w:t>经理</w:t>
      </w:r>
      <w:r>
        <w:rPr>
          <w:rStyle w:val="af4"/>
          <w:rFonts w:ascii="仿宋_GB2312" w:eastAsia="仿宋_GB2312" w:hAnsi="宋体" w:hint="eastAsia"/>
          <w:sz w:val="32"/>
          <w:szCs w:val="32"/>
        </w:rPr>
        <w:fldChar w:fldCharType="end"/>
      </w:r>
      <w:r>
        <w:rPr>
          <w:rFonts w:ascii="仿宋_GB2312" w:eastAsia="仿宋_GB2312" w:hAnsi="宋体" w:hint="eastAsia"/>
          <w:color w:val="000000"/>
          <w:sz w:val="32"/>
          <w:szCs w:val="32"/>
        </w:rPr>
        <w:t>、厂长对企业的安全生产</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proofErr w:type="spellStart"/>
      <w:r>
        <w:rPr>
          <w:rFonts w:ascii="仿宋_GB2312" w:eastAsia="仿宋_GB2312" w:hAnsi="宋体" w:hint="eastAsia"/>
          <w:color w:val="000000"/>
          <w:sz w:val="32"/>
          <w:szCs w:val="32"/>
        </w:rPr>
        <w:t>A</w:t>
      </w:r>
      <w:proofErr w:type="spellEnd"/>
      <w:r>
        <w:rPr>
          <w:rFonts w:ascii="仿宋_GB2312" w:eastAsia="仿宋_GB2312" w:hAnsi="宋体" w:hint="eastAsia"/>
          <w:color w:val="000000"/>
          <w:sz w:val="32"/>
          <w:szCs w:val="32"/>
        </w:rPr>
        <w:t>、负全面负责</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、负主要责任</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、不负责任</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188</w:t>
      </w:r>
      <w:r>
        <w:rPr>
          <w:rFonts w:ascii="仿宋_GB2312" w:eastAsia="仿宋_GB2312" w:hAnsi="宋体" w:hint="eastAsia"/>
          <w:color w:val="000000"/>
          <w:sz w:val="32"/>
          <w:szCs w:val="32"/>
        </w:rPr>
        <w:t>、工人有权拒绝</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的指令。（</w:t>
      </w: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proofErr w:type="spellStart"/>
      <w:r>
        <w:rPr>
          <w:rFonts w:ascii="仿宋_GB2312" w:eastAsia="仿宋_GB2312" w:hAnsi="宋体" w:hint="eastAsia"/>
          <w:color w:val="000000"/>
          <w:sz w:val="32"/>
          <w:szCs w:val="32"/>
        </w:rPr>
        <w:t>A</w:t>
      </w:r>
      <w:proofErr w:type="spellEnd"/>
      <w:r>
        <w:rPr>
          <w:rFonts w:ascii="仿宋_GB2312" w:eastAsia="仿宋_GB2312" w:hAnsi="宋体" w:hint="eastAsia"/>
          <w:color w:val="000000"/>
          <w:sz w:val="32"/>
          <w:szCs w:val="32"/>
        </w:rPr>
        <w:t>、违章作业</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、班组长</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、安全人员</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189</w:t>
      </w:r>
      <w:r>
        <w:rPr>
          <w:rFonts w:ascii="仿宋_GB2312" w:eastAsia="仿宋_GB2312" w:hAnsi="宋体" w:hint="eastAsia"/>
          <w:color w:val="000000"/>
          <w:sz w:val="32"/>
          <w:szCs w:val="32"/>
        </w:rPr>
        <w:t>、新工人的三级安全教育是指</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、车间</w:t>
      </w:r>
      <w:r>
        <w:rPr>
          <w:rFonts w:ascii="仿宋_GB2312" w:eastAsia="仿宋_GB2312" w:hAnsi="宋体" w:hint="eastAsia"/>
          <w:color w:val="000000"/>
          <w:sz w:val="32"/>
          <w:szCs w:val="32"/>
        </w:rPr>
        <w:lastRenderedPageBreak/>
        <w:t>教育和班组教育。（</w:t>
      </w:r>
      <w:r>
        <w:rPr>
          <w:rFonts w:ascii="仿宋_GB2312" w:eastAsia="仿宋_GB2312" w:hAnsi="宋体" w:hint="eastAsia"/>
          <w:color w:val="000000"/>
          <w:sz w:val="32"/>
          <w:szCs w:val="32"/>
        </w:rPr>
        <w:t xml:space="preserve">B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、启蒙教育</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、厂级教育</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、礼仪教育</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190</w:t>
      </w:r>
      <w:r>
        <w:rPr>
          <w:rFonts w:ascii="仿宋_GB2312" w:eastAsia="仿宋_GB2312" w:hAnsi="宋体" w:hint="eastAsia"/>
          <w:color w:val="000000"/>
          <w:sz w:val="32"/>
          <w:szCs w:val="32"/>
        </w:rPr>
        <w:t>、离岗三个月以上六个月以下复工的工人，要重新进行</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proofErr w:type="spellStart"/>
      <w:r>
        <w:rPr>
          <w:rFonts w:ascii="仿宋_GB2312" w:eastAsia="仿宋_GB2312" w:hAnsi="宋体" w:hint="eastAsia"/>
          <w:color w:val="000000"/>
          <w:sz w:val="32"/>
          <w:szCs w:val="32"/>
        </w:rPr>
        <w:t>A</w:t>
      </w:r>
      <w:proofErr w:type="spellEnd"/>
      <w:r>
        <w:rPr>
          <w:rFonts w:ascii="仿宋_GB2312" w:eastAsia="仿宋_GB2312" w:hAnsi="宋体" w:hint="eastAsia"/>
          <w:color w:val="000000"/>
          <w:sz w:val="32"/>
          <w:szCs w:val="32"/>
        </w:rPr>
        <w:t>、岗位安全教育</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、厂级安全教育</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、车间安全教育</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191</w:t>
      </w:r>
      <w:r>
        <w:rPr>
          <w:rFonts w:ascii="仿宋_GB2312" w:eastAsia="仿宋_GB2312" w:hAnsi="宋体" w:hint="eastAsia"/>
          <w:color w:val="000000"/>
          <w:sz w:val="32"/>
          <w:szCs w:val="32"/>
        </w:rPr>
        <w:t>、安全色中的</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表示提示、安全状态及通行的规定。（</w:t>
      </w:r>
      <w:r>
        <w:rPr>
          <w:rFonts w:ascii="仿宋_GB2312" w:eastAsia="仿宋_GB2312" w:hAnsi="宋体" w:hint="eastAsia"/>
          <w:color w:val="000000"/>
          <w:sz w:val="32"/>
          <w:szCs w:val="32"/>
        </w:rPr>
        <w:t xml:space="preserve">C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、黄色</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、蓝色</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、绿色</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192</w:t>
      </w:r>
      <w:r>
        <w:rPr>
          <w:rFonts w:ascii="仿宋_GB2312" w:eastAsia="仿宋_GB2312" w:hAnsi="宋体" w:hint="eastAsia"/>
          <w:color w:val="000000"/>
          <w:sz w:val="32"/>
          <w:szCs w:val="32"/>
        </w:rPr>
        <w:t>、</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是提高职工安全技术素质的有效措施。（</w:t>
      </w:r>
      <w:r>
        <w:rPr>
          <w:rFonts w:ascii="仿宋_GB2312" w:eastAsia="仿宋_GB2312" w:hAnsi="宋体" w:hint="eastAsia"/>
          <w:color w:val="000000"/>
          <w:sz w:val="32"/>
          <w:szCs w:val="32"/>
        </w:rPr>
        <w:t xml:space="preserve">C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、实践锻炼</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、加强批评</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、加强安全教育和培训</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193</w:t>
      </w:r>
      <w:r>
        <w:rPr>
          <w:rFonts w:ascii="仿宋_GB2312" w:eastAsia="仿宋_GB2312" w:hAnsi="宋体" w:hint="eastAsia"/>
          <w:color w:val="000000"/>
          <w:sz w:val="32"/>
          <w:szCs w:val="32"/>
        </w:rPr>
        <w:t>、</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是劳动争议处理应遵循的。（</w:t>
      </w:r>
      <w:r>
        <w:rPr>
          <w:rFonts w:ascii="仿宋_GB2312" w:eastAsia="仿宋_GB2312" w:hAnsi="宋体" w:hint="eastAsia"/>
          <w:color w:val="000000"/>
          <w:sz w:val="32"/>
          <w:szCs w:val="32"/>
        </w:rPr>
        <w:t xml:space="preserve">A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proofErr w:type="spellStart"/>
      <w:r>
        <w:rPr>
          <w:rFonts w:ascii="仿宋_GB2312" w:eastAsia="仿宋_GB2312" w:hAnsi="宋体" w:hint="eastAsia"/>
          <w:color w:val="000000"/>
          <w:sz w:val="32"/>
          <w:szCs w:val="32"/>
        </w:rPr>
        <w:lastRenderedPageBreak/>
        <w:t>A</w:t>
      </w:r>
      <w:proofErr w:type="spellEnd"/>
      <w:r>
        <w:rPr>
          <w:rFonts w:ascii="仿宋_GB2312" w:eastAsia="仿宋_GB2312" w:hAnsi="宋体" w:hint="eastAsia"/>
          <w:color w:val="000000"/>
          <w:sz w:val="32"/>
          <w:szCs w:val="32"/>
        </w:rPr>
        <w:t>、公正原则</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、互利原则</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、互谅互让原则</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194</w:t>
      </w:r>
      <w:r>
        <w:rPr>
          <w:rFonts w:ascii="仿宋_GB2312" w:eastAsia="仿宋_GB2312" w:hAnsi="宋体" w:hint="eastAsia"/>
          <w:color w:val="000000"/>
          <w:sz w:val="32"/>
          <w:szCs w:val="32"/>
        </w:rPr>
        <w:t>、企业安全的第一责任者应该是</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、生产部主管</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、安全部主管</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、厂长（经理）</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w:t>
      </w:r>
      <w:r>
        <w:rPr>
          <w:rFonts w:ascii="仿宋_GB2312" w:eastAsia="仿宋_GB2312" w:hAnsi="宋体" w:hint="eastAsia"/>
          <w:color w:val="000000"/>
          <w:sz w:val="32"/>
          <w:szCs w:val="32"/>
        </w:rPr>
        <w:t>95</w:t>
      </w:r>
      <w:r>
        <w:rPr>
          <w:rFonts w:ascii="仿宋_GB2312" w:eastAsia="仿宋_GB2312" w:hAnsi="宋体" w:hint="eastAsia"/>
          <w:color w:val="000000"/>
          <w:sz w:val="32"/>
          <w:szCs w:val="32"/>
        </w:rPr>
        <w:t>、查事故隐患就是要查安全管理漏洞、人的不安全行为和</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、家属工作的配合</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、人的不安全思想</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、物的不安全状态</w:t>
      </w:r>
      <w:r>
        <w:rPr>
          <w:rFonts w:ascii="仿宋_GB2312" w:eastAsia="仿宋_GB2312" w:hAnsi="宋体" w:hint="eastAsia"/>
          <w:color w:val="000000"/>
          <w:sz w:val="32"/>
          <w:szCs w:val="32"/>
        </w:rPr>
        <w:t xml:space="preserve"> </w:t>
      </w:r>
    </w:p>
    <w:p w14:paraId="3A93B502" w14:textId="77777777" w:rsidR="001F0180" w:rsidRDefault="00B15940">
      <w:pPr>
        <w:spacing w:line="560" w:lineRule="exact"/>
        <w:rPr>
          <w:rFonts w:ascii="仿宋_GB2312" w:eastAsia="仿宋_GB2312" w:hAnsi="宋体" w:cs="宋体"/>
          <w:color w:val="000000"/>
          <w:kern w:val="0"/>
          <w:sz w:val="32"/>
          <w:szCs w:val="32"/>
        </w:rPr>
      </w:pPr>
      <w:r>
        <w:rPr>
          <w:rFonts w:ascii="仿宋_GB2312" w:eastAsia="仿宋_GB2312" w:hAnsi="宋体" w:hint="eastAsia"/>
          <w:color w:val="000000"/>
          <w:sz w:val="32"/>
          <w:szCs w:val="32"/>
        </w:rPr>
        <w:t>196</w:t>
      </w:r>
      <w:r>
        <w:rPr>
          <w:rFonts w:ascii="仿宋_GB2312" w:eastAsia="仿宋_GB2312" w:hAnsi="宋体" w:hint="eastAsia"/>
          <w:color w:val="000000"/>
          <w:sz w:val="32"/>
          <w:szCs w:val="32"/>
        </w:rPr>
        <w:t>、企业全员安全教育是面向全体干部、</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的定期安全教育。（</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proofErr w:type="spellStart"/>
      <w:r>
        <w:rPr>
          <w:rFonts w:ascii="仿宋_GB2312" w:eastAsia="仿宋_GB2312" w:hAnsi="宋体" w:hint="eastAsia"/>
          <w:color w:val="000000"/>
          <w:sz w:val="32"/>
          <w:szCs w:val="32"/>
        </w:rPr>
        <w:t>A</w:t>
      </w:r>
      <w:proofErr w:type="spellEnd"/>
      <w:r>
        <w:rPr>
          <w:rFonts w:ascii="仿宋_GB2312" w:eastAsia="仿宋_GB2312" w:hAnsi="宋体" w:hint="eastAsia"/>
          <w:color w:val="000000"/>
          <w:sz w:val="32"/>
          <w:szCs w:val="32"/>
        </w:rPr>
        <w:t>、工人</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、家属</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、职工和家属</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197</w:t>
      </w:r>
      <w:r>
        <w:rPr>
          <w:rFonts w:ascii="仿宋_GB2312" w:eastAsia="仿宋_GB2312" w:hAnsi="宋体" w:hint="eastAsia"/>
          <w:color w:val="000000"/>
          <w:sz w:val="32"/>
          <w:szCs w:val="32"/>
        </w:rPr>
        <w:t>、劳动者因工负伤并被确认丧失或部分丧失劳动能力的，用人单位不得</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B</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、停止其原工作</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、解除劳动合同</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lastRenderedPageBreak/>
        <w:t>C</w:t>
      </w:r>
      <w:r>
        <w:rPr>
          <w:rFonts w:ascii="仿宋_GB2312" w:eastAsia="仿宋_GB2312" w:hAnsi="宋体" w:hint="eastAsia"/>
          <w:color w:val="000000"/>
          <w:sz w:val="32"/>
          <w:szCs w:val="32"/>
        </w:rPr>
        <w:t>、另行安排工作</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198</w:t>
      </w:r>
      <w:r>
        <w:rPr>
          <w:rFonts w:ascii="仿宋_GB2312" w:eastAsia="仿宋_GB2312" w:hAnsi="宋体" w:hint="eastAsia"/>
          <w:color w:val="000000"/>
          <w:sz w:val="32"/>
          <w:szCs w:val="32"/>
        </w:rPr>
        <w:t>、总体来说，事故发生的主要原因是</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br/>
      </w:r>
      <w:proofErr w:type="spellStart"/>
      <w:r>
        <w:rPr>
          <w:rFonts w:ascii="仿宋_GB2312" w:eastAsia="仿宋_GB2312" w:hAnsi="宋体" w:hint="eastAsia"/>
          <w:color w:val="000000"/>
          <w:sz w:val="32"/>
          <w:szCs w:val="32"/>
        </w:rPr>
        <w:t>A</w:t>
      </w:r>
      <w:proofErr w:type="spellEnd"/>
      <w:r>
        <w:rPr>
          <w:rFonts w:ascii="仿宋_GB2312" w:eastAsia="仿宋_GB2312" w:hAnsi="宋体" w:hint="eastAsia"/>
          <w:color w:val="000000"/>
          <w:sz w:val="32"/>
          <w:szCs w:val="32"/>
        </w:rPr>
        <w:t>、人的失误和不安全行为</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、物的不安全状态或设备缺陷</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、运气不好</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199</w:t>
      </w:r>
      <w:r>
        <w:rPr>
          <w:rFonts w:ascii="仿宋_GB2312" w:eastAsia="仿宋_GB2312" w:hAnsi="宋体" w:hint="eastAsia"/>
          <w:color w:val="000000"/>
          <w:sz w:val="32"/>
          <w:szCs w:val="32"/>
        </w:rPr>
        <w:t>、一切经济部门和生产企业的头等大事是</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B</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、多出效益</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、安全生产</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、合理避税</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200</w:t>
      </w:r>
      <w:r>
        <w:rPr>
          <w:rFonts w:ascii="仿宋_GB2312" w:eastAsia="仿宋_GB2312" w:hAnsi="宋体" w:hint="eastAsia"/>
          <w:color w:val="000000"/>
          <w:sz w:val="32"/>
          <w:szCs w:val="32"/>
        </w:rPr>
        <w:t>、安全色表示禁止、警告、指令、提示等意义，表达了一定的</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、危险情况</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、环境装饰</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、安全信息</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201</w:t>
      </w:r>
      <w:r>
        <w:rPr>
          <w:rFonts w:ascii="仿宋_GB2312" w:eastAsia="仿宋_GB2312" w:hAnsi="宋体" w:hint="eastAsia"/>
          <w:color w:val="000000"/>
          <w:sz w:val="32"/>
          <w:szCs w:val="32"/>
        </w:rPr>
        <w:t>、</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表示提示、安全状态及通行的规定。</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、红色</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、蓝色</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lastRenderedPageBreak/>
        <w:t>绿色</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《安全色》标准中，表示警告、注意的颜色为</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A</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br/>
      </w:r>
      <w:proofErr w:type="spellStart"/>
      <w:r>
        <w:rPr>
          <w:rFonts w:ascii="仿宋_GB2312" w:eastAsia="仿宋_GB2312" w:hAnsi="宋体" w:hint="eastAsia"/>
          <w:color w:val="000000"/>
          <w:sz w:val="32"/>
          <w:szCs w:val="32"/>
        </w:rPr>
        <w:t>A</w:t>
      </w:r>
      <w:proofErr w:type="spellEnd"/>
      <w:r>
        <w:rPr>
          <w:rFonts w:ascii="仿宋_GB2312" w:eastAsia="仿宋_GB2312" w:hAnsi="宋体" w:hint="eastAsia"/>
          <w:color w:val="000000"/>
          <w:sz w:val="32"/>
          <w:szCs w:val="32"/>
        </w:rPr>
        <w:t>、黄色</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w:t>
      </w:r>
      <w:proofErr w:type="gramStart"/>
      <w:r>
        <w:rPr>
          <w:rFonts w:ascii="仿宋_GB2312" w:eastAsia="仿宋_GB2312" w:hAnsi="宋体" w:hint="eastAsia"/>
          <w:color w:val="000000"/>
          <w:sz w:val="32"/>
          <w:szCs w:val="32"/>
        </w:rPr>
        <w:t>兰色</w:t>
      </w:r>
      <w:proofErr w:type="gramEnd"/>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、绿色</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hint="eastAsia"/>
          <w:color w:val="000000"/>
          <w:sz w:val="32"/>
          <w:szCs w:val="32"/>
        </w:rPr>
        <w:t>《安全色》标准中，表示禁止、停止的颜色为</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、绿色</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w:t>
      </w:r>
      <w:proofErr w:type="gramStart"/>
      <w:r>
        <w:rPr>
          <w:rFonts w:ascii="仿宋_GB2312" w:eastAsia="仿宋_GB2312" w:hAnsi="宋体" w:hint="eastAsia"/>
          <w:color w:val="000000"/>
          <w:sz w:val="32"/>
          <w:szCs w:val="32"/>
        </w:rPr>
        <w:t>兰色</w:t>
      </w:r>
      <w:proofErr w:type="gramEnd"/>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、红色</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202</w:t>
      </w:r>
      <w:r>
        <w:rPr>
          <w:rFonts w:ascii="仿宋_GB2312" w:eastAsia="仿宋_GB2312" w:hAnsi="宋体" w:hint="eastAsia"/>
          <w:color w:val="000000"/>
          <w:sz w:val="32"/>
          <w:szCs w:val="32"/>
        </w:rPr>
        <w:t>、《安全色》标准中，表示指令、必须遵守的颜色为</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C</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t>A</w:t>
      </w:r>
      <w:r>
        <w:rPr>
          <w:rFonts w:ascii="仿宋_GB2312" w:eastAsia="仿宋_GB2312" w:hAnsi="宋体" w:hint="eastAsia"/>
          <w:color w:val="000000"/>
          <w:sz w:val="32"/>
          <w:szCs w:val="32"/>
        </w:rPr>
        <w:t>、红色</w:t>
      </w:r>
      <w:r>
        <w:rPr>
          <w:rFonts w:ascii="仿宋_GB2312" w:eastAsia="仿宋_GB2312" w:hAnsi="宋体" w:hint="eastAsia"/>
          <w:color w:val="000000"/>
          <w:sz w:val="32"/>
          <w:szCs w:val="32"/>
        </w:rPr>
        <w:t xml:space="preserve">          B</w:t>
      </w:r>
      <w:r>
        <w:rPr>
          <w:rFonts w:ascii="仿宋_GB2312" w:eastAsia="仿宋_GB2312" w:hAnsi="宋体" w:hint="eastAsia"/>
          <w:color w:val="000000"/>
          <w:sz w:val="32"/>
          <w:szCs w:val="32"/>
        </w:rPr>
        <w:t>、绿色</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C</w:t>
      </w:r>
      <w:r>
        <w:rPr>
          <w:rFonts w:ascii="仿宋_GB2312" w:eastAsia="仿宋_GB2312" w:hAnsi="宋体" w:hint="eastAsia"/>
          <w:color w:val="000000"/>
          <w:sz w:val="32"/>
          <w:szCs w:val="32"/>
        </w:rPr>
        <w:t>、</w:t>
      </w:r>
      <w:proofErr w:type="gramStart"/>
      <w:r>
        <w:rPr>
          <w:rFonts w:ascii="仿宋_GB2312" w:eastAsia="仿宋_GB2312" w:hAnsi="宋体" w:hint="eastAsia"/>
          <w:color w:val="000000"/>
          <w:sz w:val="32"/>
          <w:szCs w:val="32"/>
        </w:rPr>
        <w:t>兰色</w:t>
      </w:r>
      <w:proofErr w:type="gramEnd"/>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br/>
      </w:r>
      <w:r>
        <w:rPr>
          <w:rFonts w:ascii="仿宋_GB2312" w:eastAsia="仿宋_GB2312" w:hAnsi="宋体" w:cs="宋体" w:hint="eastAsia"/>
          <w:color w:val="000000"/>
          <w:kern w:val="0"/>
          <w:sz w:val="32"/>
          <w:szCs w:val="32"/>
        </w:rPr>
        <w:t>203</w:t>
      </w:r>
      <w:r>
        <w:rPr>
          <w:rFonts w:ascii="仿宋_GB2312" w:eastAsia="仿宋_GB2312" w:hAnsi="宋体" w:cs="宋体" w:hint="eastAsia"/>
          <w:color w:val="000000"/>
          <w:kern w:val="0"/>
          <w:sz w:val="32"/>
          <w:szCs w:val="32"/>
        </w:rPr>
        <w:t>、氧气瓶和乙炔</w:t>
      </w:r>
      <w:proofErr w:type="gramStart"/>
      <w:r>
        <w:rPr>
          <w:rFonts w:ascii="仿宋_GB2312" w:eastAsia="仿宋_GB2312" w:hAnsi="宋体" w:cs="宋体" w:hint="eastAsia"/>
          <w:color w:val="000000"/>
          <w:kern w:val="0"/>
          <w:sz w:val="32"/>
          <w:szCs w:val="32"/>
        </w:rPr>
        <w:t>瓶工作</w:t>
      </w:r>
      <w:proofErr w:type="gramEnd"/>
      <w:r>
        <w:rPr>
          <w:rFonts w:ascii="仿宋_GB2312" w:eastAsia="仿宋_GB2312" w:hAnsi="宋体" w:cs="宋体" w:hint="eastAsia"/>
          <w:color w:val="000000"/>
          <w:kern w:val="0"/>
          <w:sz w:val="32"/>
          <w:szCs w:val="32"/>
        </w:rPr>
        <w:t>间距不应少于</w:t>
      </w:r>
      <w:r>
        <w:rPr>
          <w:rFonts w:ascii="仿宋_GB2312" w:eastAsia="仿宋_GB2312" w:hAnsi="宋体" w:cs="宋体" w:hint="eastAsia"/>
          <w:color w:val="000000"/>
          <w:kern w:val="0"/>
          <w:sz w:val="32"/>
          <w:szCs w:val="32"/>
          <w:u w:val="single"/>
        </w:rPr>
        <w:t xml:space="preserve">   </w:t>
      </w:r>
      <w:r>
        <w:rPr>
          <w:rFonts w:ascii="仿宋_GB2312" w:eastAsia="仿宋_GB2312" w:hAnsi="宋体" w:cs="宋体" w:hint="eastAsia"/>
          <w:color w:val="000000"/>
          <w:kern w:val="0"/>
          <w:sz w:val="32"/>
          <w:szCs w:val="32"/>
        </w:rPr>
        <w:t>米</w:t>
      </w:r>
      <w:r>
        <w:rPr>
          <w:rFonts w:ascii="仿宋_GB2312" w:eastAsia="仿宋_GB2312" w:hAnsi="宋体" w:cs="宋体" w:hint="eastAsia"/>
          <w:color w:val="000000"/>
          <w:kern w:val="0"/>
          <w:sz w:val="32"/>
          <w:szCs w:val="32"/>
        </w:rPr>
        <w:t>? (A)</w:t>
      </w:r>
      <w:r>
        <w:rPr>
          <w:rFonts w:ascii="仿宋_GB2312" w:eastAsia="仿宋_GB2312" w:hAnsi="宋体" w:cs="宋体" w:hint="eastAsia"/>
          <w:color w:val="000000"/>
          <w:kern w:val="0"/>
          <w:sz w:val="32"/>
          <w:szCs w:val="32"/>
        </w:rPr>
        <w:br/>
        <w:t>A 5</w:t>
      </w:r>
      <w:r>
        <w:rPr>
          <w:rFonts w:ascii="仿宋_GB2312" w:eastAsia="仿宋_GB2312" w:hAnsi="宋体" w:cs="宋体" w:hint="eastAsia"/>
          <w:color w:val="000000"/>
          <w:kern w:val="0"/>
          <w:sz w:val="32"/>
          <w:szCs w:val="32"/>
        </w:rPr>
        <w:t>米</w:t>
      </w:r>
      <w:r>
        <w:rPr>
          <w:rFonts w:ascii="仿宋_GB2312" w:eastAsia="仿宋_GB2312" w:hAnsi="宋体" w:cs="宋体" w:hint="eastAsia"/>
          <w:color w:val="000000"/>
          <w:kern w:val="0"/>
          <w:sz w:val="32"/>
          <w:szCs w:val="32"/>
        </w:rPr>
        <w:t xml:space="preserve">       B 10</w:t>
      </w:r>
      <w:r>
        <w:rPr>
          <w:rFonts w:ascii="仿宋_GB2312" w:eastAsia="仿宋_GB2312" w:hAnsi="宋体" w:cs="宋体" w:hint="eastAsia"/>
          <w:color w:val="000000"/>
          <w:kern w:val="0"/>
          <w:sz w:val="32"/>
          <w:szCs w:val="32"/>
        </w:rPr>
        <w:t>米</w:t>
      </w:r>
      <w:r>
        <w:rPr>
          <w:rFonts w:ascii="仿宋_GB2312" w:eastAsia="仿宋_GB2312" w:hAnsi="宋体" w:cs="宋体" w:hint="eastAsia"/>
          <w:color w:val="000000"/>
          <w:kern w:val="0"/>
          <w:sz w:val="32"/>
          <w:szCs w:val="32"/>
        </w:rPr>
        <w:t xml:space="preserve">         C8</w:t>
      </w:r>
      <w:r>
        <w:rPr>
          <w:rFonts w:ascii="仿宋_GB2312" w:eastAsia="仿宋_GB2312" w:hAnsi="宋体" w:cs="宋体" w:hint="eastAsia"/>
          <w:color w:val="000000"/>
          <w:kern w:val="0"/>
          <w:sz w:val="32"/>
          <w:szCs w:val="32"/>
        </w:rPr>
        <w:t>米</w:t>
      </w:r>
      <w:r>
        <w:rPr>
          <w:rFonts w:ascii="仿宋_GB2312" w:eastAsia="仿宋_GB2312" w:hAnsi="宋体" w:cs="宋体" w:hint="eastAsia"/>
          <w:color w:val="000000"/>
          <w:kern w:val="0"/>
          <w:sz w:val="32"/>
          <w:szCs w:val="32"/>
        </w:rPr>
        <w:br/>
        <w:t>204</w:t>
      </w:r>
      <w:r>
        <w:rPr>
          <w:rFonts w:ascii="仿宋_GB2312" w:eastAsia="仿宋_GB2312" w:hAnsi="宋体" w:cs="宋体" w:hint="eastAsia"/>
          <w:color w:val="000000"/>
          <w:kern w:val="0"/>
          <w:sz w:val="32"/>
          <w:szCs w:val="32"/>
        </w:rPr>
        <w:t>、各种气瓶的存放，必须距离明火</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以</w:t>
      </w:r>
      <w:r>
        <w:rPr>
          <w:rFonts w:ascii="仿宋_GB2312" w:eastAsia="仿宋_GB2312" w:hAnsi="宋体" w:cs="宋体" w:hint="eastAsia"/>
          <w:color w:val="000000"/>
          <w:kern w:val="0"/>
          <w:sz w:val="32"/>
          <w:szCs w:val="32"/>
        </w:rPr>
        <w:lastRenderedPageBreak/>
        <w:t>上，避免阳光暴晒，搬运时不能碰撞。（</w:t>
      </w:r>
      <w:r>
        <w:rPr>
          <w:rFonts w:ascii="仿宋_GB2312" w:eastAsia="仿宋_GB2312" w:hAnsi="宋体" w:cs="宋体" w:hint="eastAsia"/>
          <w:color w:val="000000"/>
          <w:kern w:val="0"/>
          <w:sz w:val="32"/>
          <w:szCs w:val="32"/>
        </w:rPr>
        <w:t>C</w:t>
      </w:r>
      <w:r>
        <w:rPr>
          <w:rFonts w:ascii="仿宋_GB2312" w:eastAsia="仿宋_GB2312" w:hAnsi="宋体" w:cs="宋体" w:hint="eastAsia"/>
          <w:color w:val="000000"/>
          <w:kern w:val="0"/>
          <w:sz w:val="32"/>
          <w:szCs w:val="32"/>
        </w:rPr>
        <w:t>）</w:t>
      </w:r>
    </w:p>
    <w:p w14:paraId="4F93E23F" w14:textId="77777777" w:rsidR="001F0180" w:rsidRDefault="00B15940">
      <w:pPr>
        <w:spacing w:line="560" w:lineRule="exac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A</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5</w:t>
      </w:r>
      <w:r>
        <w:rPr>
          <w:rFonts w:ascii="仿宋_GB2312" w:eastAsia="仿宋_GB2312" w:hAnsi="宋体" w:cs="宋体" w:hint="eastAsia"/>
          <w:color w:val="000000"/>
          <w:kern w:val="0"/>
          <w:sz w:val="32"/>
          <w:szCs w:val="32"/>
        </w:rPr>
        <w:t>米</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8</w:t>
      </w:r>
      <w:r>
        <w:rPr>
          <w:rFonts w:ascii="仿宋_GB2312" w:eastAsia="仿宋_GB2312" w:hAnsi="宋体" w:cs="宋体" w:hint="eastAsia"/>
          <w:color w:val="000000"/>
          <w:kern w:val="0"/>
          <w:sz w:val="32"/>
          <w:szCs w:val="32"/>
        </w:rPr>
        <w:t>米</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10</w:t>
      </w:r>
      <w:r>
        <w:rPr>
          <w:rFonts w:ascii="仿宋_GB2312" w:eastAsia="仿宋_GB2312" w:hAnsi="宋体" w:cs="宋体" w:hint="eastAsia"/>
          <w:color w:val="000000"/>
          <w:kern w:val="0"/>
          <w:sz w:val="32"/>
          <w:szCs w:val="32"/>
        </w:rPr>
        <w:t>米</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br/>
        <w:t>205</w:t>
      </w:r>
      <w:r>
        <w:rPr>
          <w:rFonts w:ascii="仿宋_GB2312" w:eastAsia="仿宋_GB2312" w:hAnsi="宋体" w:cs="宋体" w:hint="eastAsia"/>
          <w:color w:val="000000"/>
          <w:kern w:val="0"/>
          <w:sz w:val="32"/>
          <w:szCs w:val="32"/>
        </w:rPr>
        <w:t>、任何电气设备在未验明无电之前，一律认为</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A</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br/>
      </w:r>
      <w:proofErr w:type="spellStart"/>
      <w:r>
        <w:rPr>
          <w:rFonts w:ascii="仿宋_GB2312" w:eastAsia="仿宋_GB2312" w:hAnsi="宋体" w:cs="宋体" w:hint="eastAsia"/>
          <w:color w:val="000000"/>
          <w:kern w:val="0"/>
          <w:sz w:val="32"/>
          <w:szCs w:val="32"/>
        </w:rPr>
        <w:t>A</w:t>
      </w:r>
      <w:proofErr w:type="spellEnd"/>
      <w:r>
        <w:rPr>
          <w:rFonts w:ascii="仿宋_GB2312" w:eastAsia="仿宋_GB2312" w:hAnsi="宋体" w:cs="宋体" w:hint="eastAsia"/>
          <w:color w:val="000000"/>
          <w:kern w:val="0"/>
          <w:sz w:val="32"/>
          <w:szCs w:val="32"/>
        </w:rPr>
        <w:t>有电</w:t>
      </w:r>
      <w:r>
        <w:rPr>
          <w:rFonts w:ascii="仿宋_GB2312" w:eastAsia="仿宋_GB2312" w:hAnsi="宋体" w:cs="宋体" w:hint="eastAsia"/>
          <w:color w:val="000000"/>
          <w:kern w:val="0"/>
          <w:sz w:val="32"/>
          <w:szCs w:val="32"/>
        </w:rPr>
        <w:t>B</w:t>
      </w:r>
      <w:r>
        <w:rPr>
          <w:rFonts w:ascii="仿宋_GB2312" w:eastAsia="仿宋_GB2312" w:hAnsi="宋体" w:cs="宋体" w:hint="eastAsia"/>
          <w:color w:val="000000"/>
          <w:kern w:val="0"/>
          <w:sz w:val="32"/>
          <w:szCs w:val="32"/>
        </w:rPr>
        <w:t>．无电</w:t>
      </w:r>
      <w:r>
        <w:rPr>
          <w:rFonts w:ascii="仿宋_GB2312" w:eastAsia="仿宋_GB2312" w:hAnsi="宋体" w:cs="宋体" w:hint="eastAsia"/>
          <w:color w:val="000000"/>
          <w:kern w:val="0"/>
          <w:sz w:val="32"/>
          <w:szCs w:val="32"/>
        </w:rPr>
        <w:t>C</w:t>
      </w:r>
      <w:r>
        <w:rPr>
          <w:rFonts w:ascii="仿宋_GB2312" w:eastAsia="仿宋_GB2312" w:hAnsi="宋体" w:cs="宋体" w:hint="eastAsia"/>
          <w:color w:val="000000"/>
          <w:kern w:val="0"/>
          <w:sz w:val="32"/>
          <w:szCs w:val="32"/>
        </w:rPr>
        <w:t>．可能有电，也可能无电</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br/>
        <w:t>206</w:t>
      </w:r>
      <w:r>
        <w:rPr>
          <w:rFonts w:ascii="仿宋_GB2312" w:eastAsia="仿宋_GB2312" w:hAnsi="宋体" w:cs="宋体" w:hint="eastAsia"/>
          <w:color w:val="000000"/>
          <w:kern w:val="0"/>
          <w:sz w:val="32"/>
          <w:szCs w:val="32"/>
        </w:rPr>
        <w:t>、工作台，机床上使用的局部照明灯，电压不得超过</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C</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br/>
      </w:r>
      <w:r>
        <w:rPr>
          <w:rFonts w:ascii="仿宋_GB2312" w:eastAsia="仿宋_GB2312" w:hAnsi="宋体" w:cs="宋体" w:hint="eastAsia"/>
          <w:color w:val="000000"/>
          <w:kern w:val="0"/>
          <w:sz w:val="32"/>
          <w:szCs w:val="32"/>
        </w:rPr>
        <w:t>A 47</w:t>
      </w:r>
      <w:r>
        <w:rPr>
          <w:rFonts w:ascii="仿宋_GB2312" w:eastAsia="仿宋_GB2312" w:hAnsi="宋体" w:cs="宋体" w:hint="eastAsia"/>
          <w:color w:val="000000"/>
          <w:kern w:val="0"/>
          <w:sz w:val="32"/>
          <w:szCs w:val="32"/>
        </w:rPr>
        <w:t>伏</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110</w:t>
      </w:r>
      <w:r>
        <w:rPr>
          <w:rFonts w:ascii="仿宋_GB2312" w:eastAsia="仿宋_GB2312" w:hAnsi="宋体" w:cs="宋体" w:hint="eastAsia"/>
          <w:color w:val="000000"/>
          <w:kern w:val="0"/>
          <w:sz w:val="32"/>
          <w:szCs w:val="32"/>
        </w:rPr>
        <w:t>伏</w:t>
      </w:r>
      <w:r>
        <w:rPr>
          <w:rFonts w:ascii="仿宋_GB2312" w:eastAsia="仿宋_GB2312" w:hAnsi="宋体" w:cs="宋体" w:hint="eastAsia"/>
          <w:color w:val="000000"/>
          <w:kern w:val="0"/>
          <w:sz w:val="32"/>
          <w:szCs w:val="32"/>
        </w:rPr>
        <w:t xml:space="preserve"> C 36</w:t>
      </w:r>
      <w:r>
        <w:rPr>
          <w:rFonts w:ascii="仿宋_GB2312" w:eastAsia="仿宋_GB2312" w:hAnsi="宋体" w:cs="宋体" w:hint="eastAsia"/>
          <w:color w:val="000000"/>
          <w:kern w:val="0"/>
          <w:sz w:val="32"/>
          <w:szCs w:val="32"/>
        </w:rPr>
        <w:t>伏</w:t>
      </w:r>
      <w:r>
        <w:rPr>
          <w:rFonts w:ascii="仿宋_GB2312" w:eastAsia="仿宋_GB2312" w:hAnsi="宋体" w:cs="宋体" w:hint="eastAsia"/>
          <w:color w:val="000000"/>
          <w:kern w:val="0"/>
          <w:sz w:val="32"/>
          <w:szCs w:val="32"/>
        </w:rPr>
        <w:t xml:space="preserve"> </w:t>
      </w:r>
    </w:p>
    <w:p w14:paraId="775B6087" w14:textId="77777777" w:rsidR="001F0180" w:rsidRDefault="00B15940">
      <w:pPr>
        <w:spacing w:line="560" w:lineRule="exac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207</w:t>
      </w:r>
      <w:r>
        <w:rPr>
          <w:rFonts w:ascii="仿宋_GB2312" w:eastAsia="仿宋_GB2312" w:hAnsi="宋体" w:cs="宋体" w:hint="eastAsia"/>
          <w:color w:val="000000"/>
          <w:kern w:val="0"/>
          <w:sz w:val="32"/>
          <w:szCs w:val="32"/>
        </w:rPr>
        <w:t>、在雷雨天不要走近高压电杆、铁塔、避雷针，远离至少</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以外。（</w:t>
      </w:r>
      <w:r>
        <w:rPr>
          <w:rFonts w:ascii="仿宋_GB2312" w:eastAsia="仿宋_GB2312" w:hAnsi="宋体" w:cs="宋体" w:hint="eastAsia"/>
          <w:color w:val="000000"/>
          <w:kern w:val="0"/>
          <w:sz w:val="32"/>
          <w:szCs w:val="32"/>
        </w:rPr>
        <w:t>C</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br/>
        <w:t>A</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10</w:t>
      </w:r>
      <w:r>
        <w:rPr>
          <w:rFonts w:ascii="仿宋_GB2312" w:eastAsia="仿宋_GB2312" w:hAnsi="宋体" w:cs="宋体" w:hint="eastAsia"/>
          <w:color w:val="000000"/>
          <w:kern w:val="0"/>
          <w:sz w:val="32"/>
          <w:szCs w:val="32"/>
        </w:rPr>
        <w:t>米</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15</w:t>
      </w:r>
      <w:r>
        <w:rPr>
          <w:rFonts w:ascii="仿宋_GB2312" w:eastAsia="仿宋_GB2312" w:hAnsi="宋体" w:cs="宋体" w:hint="eastAsia"/>
          <w:color w:val="000000"/>
          <w:kern w:val="0"/>
          <w:sz w:val="32"/>
          <w:szCs w:val="32"/>
        </w:rPr>
        <w:t>米</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20</w:t>
      </w:r>
      <w:r>
        <w:rPr>
          <w:rFonts w:ascii="仿宋_GB2312" w:eastAsia="仿宋_GB2312" w:hAnsi="宋体" w:cs="宋体" w:hint="eastAsia"/>
          <w:color w:val="000000"/>
          <w:kern w:val="0"/>
          <w:sz w:val="32"/>
          <w:szCs w:val="32"/>
        </w:rPr>
        <w:t>米</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br/>
        <w:t>208</w:t>
      </w:r>
      <w:r>
        <w:rPr>
          <w:rFonts w:ascii="仿宋_GB2312" w:eastAsia="仿宋_GB2312" w:hAnsi="宋体" w:cs="宋体" w:hint="eastAsia"/>
          <w:color w:val="000000"/>
          <w:kern w:val="0"/>
          <w:sz w:val="32"/>
          <w:szCs w:val="32"/>
        </w:rPr>
        <w:t>、机械设备操作前要进行检查，首先进行</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运转。（</w:t>
      </w:r>
      <w:r>
        <w:rPr>
          <w:rFonts w:ascii="仿宋_GB2312" w:eastAsia="仿宋_GB2312" w:hAnsi="宋体" w:cs="宋体" w:hint="eastAsia"/>
          <w:color w:val="000000"/>
          <w:kern w:val="0"/>
          <w:sz w:val="32"/>
          <w:szCs w:val="32"/>
        </w:rPr>
        <w:t>B</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br/>
        <w:t>A</w:t>
      </w:r>
      <w:r>
        <w:rPr>
          <w:rFonts w:ascii="仿宋_GB2312" w:eastAsia="仿宋_GB2312" w:hAnsi="宋体" w:cs="宋体" w:hint="eastAsia"/>
          <w:color w:val="000000"/>
          <w:kern w:val="0"/>
          <w:sz w:val="32"/>
          <w:szCs w:val="32"/>
        </w:rPr>
        <w:t>．实验</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．空车</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．实际</w:t>
      </w:r>
      <w:r>
        <w:rPr>
          <w:rFonts w:ascii="仿宋_GB2312" w:eastAsia="仿宋_GB2312" w:hAnsi="宋体" w:cs="宋体" w:hint="eastAsia"/>
          <w:color w:val="000000"/>
          <w:kern w:val="0"/>
          <w:sz w:val="32"/>
          <w:szCs w:val="32"/>
        </w:rPr>
        <w:t xml:space="preserve"> </w:t>
      </w:r>
    </w:p>
    <w:p w14:paraId="07930C7D" w14:textId="77777777" w:rsidR="001F0180" w:rsidRDefault="00B15940">
      <w:pPr>
        <w:spacing w:line="560" w:lineRule="exact"/>
        <w:rPr>
          <w:rFonts w:ascii="仿宋_GB2312" w:eastAsia="仿宋_GB2312" w:hAnsi="宋体"/>
          <w:color w:val="000000"/>
          <w:sz w:val="32"/>
          <w:szCs w:val="32"/>
          <w:u w:val="single"/>
        </w:rPr>
      </w:pPr>
      <w:r>
        <w:rPr>
          <w:rFonts w:ascii="仿宋_GB2312" w:eastAsia="仿宋_GB2312" w:hAnsi="宋体" w:cs="宋体" w:hint="eastAsia"/>
          <w:kern w:val="0"/>
          <w:sz w:val="32"/>
          <w:szCs w:val="32"/>
        </w:rPr>
        <w:t>209</w:t>
      </w:r>
      <w:r>
        <w:rPr>
          <w:rFonts w:ascii="仿宋_GB2312" w:eastAsia="仿宋_GB2312" w:hAnsi="宋体" w:cs="宋体" w:hint="eastAsia"/>
          <w:kern w:val="0"/>
          <w:sz w:val="32"/>
          <w:szCs w:val="32"/>
        </w:rPr>
        <w:t>、对电击所至的心搏骤停病人实施胸外心脏挤压法，应该每分钟挤压</w:t>
      </w:r>
      <w:r>
        <w:rPr>
          <w:rFonts w:ascii="仿宋_GB2312" w:eastAsia="仿宋_GB2312" w:hAnsi="宋体" w:hint="eastAsia"/>
          <w:sz w:val="32"/>
          <w:szCs w:val="32"/>
          <w:u w:val="single"/>
        </w:rPr>
        <w:t xml:space="preserve">      </w:t>
      </w:r>
      <w:r>
        <w:rPr>
          <w:rFonts w:ascii="仿宋_GB2312" w:eastAsia="仿宋_GB2312" w:hAnsi="宋体" w:cs="宋体" w:hint="eastAsia"/>
          <w:kern w:val="0"/>
          <w:sz w:val="32"/>
          <w:szCs w:val="32"/>
        </w:rPr>
        <w:t>次。（</w:t>
      </w:r>
      <w:r>
        <w:rPr>
          <w:rFonts w:ascii="仿宋_GB2312" w:eastAsia="仿宋_GB2312" w:hAnsi="宋体" w:cs="宋体" w:hint="eastAsia"/>
          <w:kern w:val="0"/>
          <w:sz w:val="32"/>
          <w:szCs w:val="32"/>
        </w:rPr>
        <w:t>A</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br/>
      </w:r>
      <w:proofErr w:type="spellStart"/>
      <w:r>
        <w:rPr>
          <w:rFonts w:ascii="仿宋_GB2312" w:eastAsia="仿宋_GB2312" w:hAnsi="宋体" w:cs="宋体" w:hint="eastAsia"/>
          <w:kern w:val="0"/>
          <w:sz w:val="32"/>
          <w:szCs w:val="32"/>
        </w:rPr>
        <w:lastRenderedPageBreak/>
        <w:t>A</w:t>
      </w:r>
      <w:proofErr w:type="spellEnd"/>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60-80 B</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70-90 C</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 xml:space="preserve">80-l00 </w:t>
      </w:r>
      <w:r>
        <w:rPr>
          <w:rFonts w:ascii="仿宋_GB2312" w:eastAsia="仿宋_GB2312" w:hAnsi="宋体" w:cs="宋体" w:hint="eastAsia"/>
          <w:color w:val="000000"/>
          <w:kern w:val="0"/>
          <w:sz w:val="32"/>
          <w:szCs w:val="32"/>
        </w:rPr>
        <w:br/>
        <w:t>210</w:t>
      </w:r>
      <w:r>
        <w:rPr>
          <w:rFonts w:ascii="仿宋_GB2312" w:eastAsia="仿宋_GB2312" w:hAnsi="宋体" w:cs="宋体" w:hint="eastAsia"/>
          <w:color w:val="000000"/>
          <w:kern w:val="0"/>
          <w:sz w:val="32"/>
          <w:szCs w:val="32"/>
        </w:rPr>
        <w:t>、调查意外事故的主要目的是</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C</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br/>
        <w:t>A</w:t>
      </w:r>
      <w:r>
        <w:rPr>
          <w:rFonts w:ascii="仿宋_GB2312" w:eastAsia="仿宋_GB2312" w:hAnsi="宋体" w:cs="宋体" w:hint="eastAsia"/>
          <w:color w:val="000000"/>
          <w:kern w:val="0"/>
          <w:sz w:val="32"/>
          <w:szCs w:val="32"/>
        </w:rPr>
        <w:t>．追究责任</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．计算损失</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．防止重演</w:t>
      </w:r>
    </w:p>
    <w:p w14:paraId="2F52CB30" w14:textId="77777777" w:rsidR="001F0180" w:rsidRDefault="00B15940">
      <w:pPr>
        <w:spacing w:line="560" w:lineRule="exac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211</w:t>
      </w:r>
      <w:r>
        <w:rPr>
          <w:rFonts w:ascii="仿宋_GB2312" w:eastAsia="仿宋_GB2312" w:hAnsi="宋体" w:cs="宋体" w:hint="eastAsia"/>
          <w:color w:val="000000"/>
          <w:kern w:val="0"/>
          <w:sz w:val="32"/>
          <w:szCs w:val="32"/>
        </w:rPr>
        <w:t>、家用电器在使用过程中，下列说法</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不正确</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C</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br/>
        <w:t>A</w:t>
      </w:r>
      <w:r>
        <w:rPr>
          <w:rFonts w:ascii="仿宋_GB2312" w:eastAsia="仿宋_GB2312" w:hAnsi="宋体" w:cs="宋体" w:hint="eastAsia"/>
          <w:color w:val="000000"/>
          <w:kern w:val="0"/>
          <w:sz w:val="32"/>
          <w:szCs w:val="32"/>
        </w:rPr>
        <w:t>．禁止用湿手操作开关或插拔电源插头</w:t>
      </w:r>
      <w:r>
        <w:rPr>
          <w:rFonts w:ascii="仿宋_GB2312" w:eastAsia="仿宋_GB2312" w:hAnsi="宋体" w:cs="宋体" w:hint="eastAsia"/>
          <w:color w:val="000000"/>
          <w:kern w:val="0"/>
          <w:sz w:val="32"/>
          <w:szCs w:val="32"/>
        </w:rPr>
        <w:t xml:space="preserve">             B </w:t>
      </w:r>
      <w:r>
        <w:rPr>
          <w:rFonts w:ascii="仿宋_GB2312" w:eastAsia="仿宋_GB2312" w:hAnsi="宋体" w:cs="宋体" w:hint="eastAsia"/>
          <w:color w:val="000000"/>
          <w:kern w:val="0"/>
          <w:sz w:val="32"/>
          <w:szCs w:val="32"/>
        </w:rPr>
        <w:t>不能用湿手更换灯泡</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．不必切断电源，即移动器具</w:t>
      </w:r>
    </w:p>
    <w:p w14:paraId="1649B79F" w14:textId="77777777" w:rsidR="001F0180" w:rsidRDefault="00B15940">
      <w:pPr>
        <w:spacing w:line="560" w:lineRule="exac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212</w:t>
      </w:r>
      <w:r>
        <w:rPr>
          <w:rFonts w:ascii="仿宋_GB2312" w:eastAsia="仿宋_GB2312" w:hAnsi="宋体" w:cs="宋体" w:hint="eastAsia"/>
          <w:color w:val="000000"/>
          <w:kern w:val="0"/>
          <w:sz w:val="32"/>
          <w:szCs w:val="32"/>
        </w:rPr>
        <w:t>、三线电缆中的红色线是</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B</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br/>
        <w:t>A</w:t>
      </w:r>
      <w:r>
        <w:rPr>
          <w:rFonts w:ascii="仿宋_GB2312" w:eastAsia="仿宋_GB2312" w:hAnsi="宋体" w:cs="宋体" w:hint="eastAsia"/>
          <w:color w:val="000000"/>
          <w:kern w:val="0"/>
          <w:sz w:val="32"/>
          <w:szCs w:val="32"/>
        </w:rPr>
        <w:t>．零线</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．火线</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地线</w:t>
      </w:r>
    </w:p>
    <w:p w14:paraId="251617AB" w14:textId="77777777" w:rsidR="001F0180" w:rsidRDefault="00B15940">
      <w:pPr>
        <w:spacing w:line="560" w:lineRule="exac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213</w:t>
      </w:r>
      <w:r>
        <w:rPr>
          <w:rFonts w:ascii="仿宋_GB2312" w:eastAsia="仿宋_GB2312" w:hAnsi="宋体" w:cs="宋体" w:hint="eastAsia"/>
          <w:color w:val="000000"/>
          <w:kern w:val="0"/>
          <w:sz w:val="32"/>
          <w:szCs w:val="32"/>
        </w:rPr>
        <w:t>、触电事故中，绝大部分都是</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导致人身伤亡的。（</w:t>
      </w:r>
      <w:r>
        <w:rPr>
          <w:rFonts w:ascii="仿宋_GB2312" w:eastAsia="仿宋_GB2312" w:hAnsi="宋体" w:cs="宋体" w:hint="eastAsia"/>
          <w:color w:val="000000"/>
          <w:kern w:val="0"/>
          <w:sz w:val="32"/>
          <w:szCs w:val="32"/>
        </w:rPr>
        <w:t>A</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br/>
      </w:r>
      <w:proofErr w:type="spellStart"/>
      <w:r>
        <w:rPr>
          <w:rFonts w:ascii="仿宋_GB2312" w:eastAsia="仿宋_GB2312" w:hAnsi="宋体" w:cs="宋体" w:hint="eastAsia"/>
          <w:color w:val="000000"/>
          <w:kern w:val="0"/>
          <w:sz w:val="32"/>
          <w:szCs w:val="32"/>
        </w:rPr>
        <w:t>A</w:t>
      </w:r>
      <w:proofErr w:type="spellEnd"/>
      <w:r>
        <w:rPr>
          <w:rFonts w:ascii="仿宋_GB2312" w:eastAsia="仿宋_GB2312" w:hAnsi="宋体" w:cs="宋体" w:hint="eastAsia"/>
          <w:color w:val="000000"/>
          <w:kern w:val="0"/>
          <w:sz w:val="32"/>
          <w:szCs w:val="32"/>
        </w:rPr>
        <w:t>．人体接受电流遭到电击</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．烧伤</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．电休克</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br/>
        <w:t>214</w:t>
      </w:r>
      <w:r>
        <w:rPr>
          <w:rFonts w:ascii="仿宋_GB2312" w:eastAsia="仿宋_GB2312" w:hAnsi="宋体" w:cs="宋体" w:hint="eastAsia"/>
          <w:color w:val="000000"/>
          <w:kern w:val="0"/>
          <w:sz w:val="32"/>
          <w:szCs w:val="32"/>
        </w:rPr>
        <w:t>、电流为</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毫安时，称为致命电流。（</w:t>
      </w:r>
      <w:r>
        <w:rPr>
          <w:rFonts w:ascii="仿宋_GB2312" w:eastAsia="仿宋_GB2312" w:hAnsi="宋体" w:cs="宋体" w:hint="eastAsia"/>
          <w:color w:val="000000"/>
          <w:kern w:val="0"/>
          <w:sz w:val="32"/>
          <w:szCs w:val="32"/>
        </w:rPr>
        <w:t>A</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br/>
      </w:r>
      <w:proofErr w:type="spellStart"/>
      <w:r>
        <w:rPr>
          <w:rFonts w:ascii="仿宋_GB2312" w:eastAsia="仿宋_GB2312" w:hAnsi="宋体" w:cs="宋体" w:hint="eastAsia"/>
          <w:color w:val="000000"/>
          <w:kern w:val="0"/>
          <w:sz w:val="32"/>
          <w:szCs w:val="32"/>
        </w:rPr>
        <w:t>A</w:t>
      </w:r>
      <w:proofErr w:type="spellEnd"/>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50 B</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100 C</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 xml:space="preserve">120  </w:t>
      </w:r>
      <w:r>
        <w:rPr>
          <w:rFonts w:ascii="仿宋_GB2312" w:eastAsia="仿宋_GB2312" w:hAnsi="宋体" w:cs="宋体" w:hint="eastAsia"/>
          <w:color w:val="000000"/>
          <w:kern w:val="0"/>
          <w:sz w:val="32"/>
          <w:szCs w:val="32"/>
        </w:rPr>
        <w:br/>
        <w:t>215</w:t>
      </w:r>
      <w:r>
        <w:rPr>
          <w:rFonts w:ascii="仿宋_GB2312" w:eastAsia="仿宋_GB2312" w:hAnsi="宋体" w:cs="宋体" w:hint="eastAsia"/>
          <w:color w:val="000000"/>
          <w:kern w:val="0"/>
          <w:sz w:val="32"/>
          <w:szCs w:val="32"/>
        </w:rPr>
        <w:t>、工人操作机械</w:t>
      </w:r>
      <w:r>
        <w:rPr>
          <w:rFonts w:ascii="仿宋_GB2312" w:eastAsia="仿宋_GB2312" w:hAnsi="宋体" w:cs="宋体" w:hint="eastAsia"/>
          <w:color w:val="000000"/>
          <w:kern w:val="0"/>
          <w:sz w:val="32"/>
          <w:szCs w:val="32"/>
        </w:rPr>
        <w:t>时。要求穿着紧身适合的工</w:t>
      </w:r>
      <w:r>
        <w:rPr>
          <w:rFonts w:ascii="仿宋_GB2312" w:eastAsia="仿宋_GB2312" w:hAnsi="宋体" w:cs="宋体" w:hint="eastAsia"/>
          <w:color w:val="000000"/>
          <w:kern w:val="0"/>
          <w:sz w:val="32"/>
          <w:szCs w:val="32"/>
        </w:rPr>
        <w:lastRenderedPageBreak/>
        <w:t>作服，以防</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B</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br/>
        <w:t>A</w:t>
      </w:r>
      <w:r>
        <w:rPr>
          <w:rFonts w:ascii="仿宋_GB2312" w:eastAsia="仿宋_GB2312" w:hAnsi="宋体" w:cs="宋体" w:hint="eastAsia"/>
          <w:color w:val="000000"/>
          <w:kern w:val="0"/>
          <w:sz w:val="32"/>
          <w:szCs w:val="32"/>
        </w:rPr>
        <w:t>．着凉</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．被机器转动部分缠绕</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。被机器弄污</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br/>
        <w:t>216</w:t>
      </w:r>
      <w:r>
        <w:rPr>
          <w:rFonts w:ascii="仿宋_GB2312" w:eastAsia="仿宋_GB2312" w:hAnsi="宋体" w:cs="宋体" w:hint="eastAsia"/>
          <w:color w:val="000000"/>
          <w:kern w:val="0"/>
          <w:sz w:val="32"/>
          <w:szCs w:val="32"/>
        </w:rPr>
        <w:t>、在剪切机械造成的事故中，伤害人体最多的部位是</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A</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br/>
      </w:r>
      <w:proofErr w:type="spellStart"/>
      <w:r>
        <w:rPr>
          <w:rFonts w:ascii="仿宋_GB2312" w:eastAsia="仿宋_GB2312" w:hAnsi="宋体" w:cs="宋体" w:hint="eastAsia"/>
          <w:color w:val="000000"/>
          <w:kern w:val="0"/>
          <w:sz w:val="32"/>
          <w:szCs w:val="32"/>
        </w:rPr>
        <w:t>A</w:t>
      </w:r>
      <w:proofErr w:type="spellEnd"/>
      <w:r>
        <w:rPr>
          <w:rFonts w:ascii="仿宋_GB2312" w:eastAsia="仿宋_GB2312" w:hAnsi="宋体" w:cs="宋体" w:hint="eastAsia"/>
          <w:color w:val="000000"/>
          <w:kern w:val="0"/>
          <w:sz w:val="32"/>
          <w:szCs w:val="32"/>
        </w:rPr>
        <w:t>．手和手指</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．脚</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w:t>
      </w:r>
      <w:proofErr w:type="gramStart"/>
      <w:r>
        <w:rPr>
          <w:rFonts w:ascii="仿宋_GB2312" w:eastAsia="仿宋_GB2312" w:hAnsi="宋体" w:cs="宋体" w:hint="eastAsia"/>
          <w:color w:val="000000"/>
          <w:kern w:val="0"/>
          <w:sz w:val="32"/>
          <w:szCs w:val="32"/>
        </w:rPr>
        <w:t>眼晴</w:t>
      </w:r>
      <w:proofErr w:type="gramEnd"/>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br/>
        <w:t>217</w:t>
      </w:r>
      <w:r>
        <w:rPr>
          <w:rFonts w:ascii="仿宋_GB2312" w:eastAsia="仿宋_GB2312" w:hAnsi="宋体" w:cs="宋体" w:hint="eastAsia"/>
          <w:color w:val="000000"/>
          <w:kern w:val="0"/>
          <w:sz w:val="32"/>
          <w:szCs w:val="32"/>
        </w:rPr>
        <w:t>、机械在运转状态下，工人应</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C</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br/>
        <w:t>A</w:t>
      </w:r>
      <w:r>
        <w:rPr>
          <w:rFonts w:ascii="仿宋_GB2312" w:eastAsia="仿宋_GB2312" w:hAnsi="宋体" w:cs="宋体" w:hint="eastAsia"/>
          <w:color w:val="000000"/>
          <w:kern w:val="0"/>
          <w:sz w:val="32"/>
          <w:szCs w:val="32"/>
        </w:rPr>
        <w:t>．对机械进行加油清扫</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．与旁人聊天</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．严禁拆除安全装置</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br/>
      </w:r>
      <w:r>
        <w:rPr>
          <w:rFonts w:ascii="仿宋_GB2312" w:eastAsia="仿宋_GB2312" w:hAnsi="宋体" w:cs="宋体" w:hint="eastAsia"/>
          <w:kern w:val="0"/>
          <w:sz w:val="32"/>
          <w:szCs w:val="32"/>
        </w:rPr>
        <w:t>218</w:t>
      </w:r>
      <w:r>
        <w:rPr>
          <w:rFonts w:ascii="仿宋_GB2312" w:eastAsia="仿宋_GB2312" w:hAnsi="宋体" w:cs="宋体" w:hint="eastAsia"/>
          <w:kern w:val="0"/>
          <w:sz w:val="32"/>
          <w:szCs w:val="32"/>
        </w:rPr>
        <w:t>、下列哪种操作是不正确的</w:t>
      </w:r>
      <w:r>
        <w:rPr>
          <w:rFonts w:ascii="仿宋_GB2312" w:eastAsia="仿宋_GB2312" w:hAnsi="宋体" w:cs="宋体" w:hint="eastAsia"/>
          <w:kern w:val="0"/>
          <w:sz w:val="32"/>
          <w:szCs w:val="32"/>
        </w:rPr>
        <w:t xml:space="preserve">?(A) </w:t>
      </w:r>
      <w:r>
        <w:rPr>
          <w:rFonts w:ascii="仿宋_GB2312" w:eastAsia="仿宋_GB2312" w:hAnsi="宋体" w:cs="宋体" w:hint="eastAsia"/>
          <w:kern w:val="0"/>
          <w:sz w:val="32"/>
          <w:szCs w:val="32"/>
        </w:rPr>
        <w:br/>
        <w:t>A</w:t>
      </w:r>
      <w:r>
        <w:rPr>
          <w:rFonts w:ascii="仿宋_GB2312" w:eastAsia="仿宋_GB2312" w:hAnsi="宋体" w:cs="宋体" w:hint="eastAsia"/>
          <w:kern w:val="0"/>
          <w:sz w:val="32"/>
          <w:szCs w:val="32"/>
        </w:rPr>
        <w:t>．操作机床时，戴防护手套</w:t>
      </w:r>
      <w:r>
        <w:rPr>
          <w:rFonts w:ascii="仿宋_GB2312" w:eastAsia="仿宋_GB2312" w:hAnsi="宋体" w:cs="宋体" w:hint="eastAsia"/>
          <w:kern w:val="0"/>
          <w:sz w:val="32"/>
          <w:szCs w:val="32"/>
        </w:rPr>
        <w:t xml:space="preserve"> B</w:t>
      </w:r>
      <w:r>
        <w:rPr>
          <w:rFonts w:ascii="仿宋_GB2312" w:eastAsia="仿宋_GB2312" w:hAnsi="宋体" w:cs="宋体" w:hint="eastAsia"/>
          <w:kern w:val="0"/>
          <w:sz w:val="32"/>
          <w:szCs w:val="32"/>
        </w:rPr>
        <w:t>．戴褐色眼镜从事电焊</w:t>
      </w:r>
      <w:r>
        <w:rPr>
          <w:rFonts w:ascii="仿宋_GB2312" w:eastAsia="仿宋_GB2312" w:hAnsi="宋体" w:cs="宋体" w:hint="eastAsia"/>
          <w:kern w:val="0"/>
          <w:sz w:val="32"/>
          <w:szCs w:val="32"/>
        </w:rPr>
        <w:t xml:space="preserve"> C</w:t>
      </w:r>
      <w:r>
        <w:rPr>
          <w:rFonts w:ascii="仿宋_GB2312" w:eastAsia="仿宋_GB2312" w:hAnsi="宋体" w:cs="宋体" w:hint="eastAsia"/>
          <w:kern w:val="0"/>
          <w:sz w:val="32"/>
          <w:szCs w:val="32"/>
        </w:rPr>
        <w:t>．借助</w:t>
      </w:r>
      <w:proofErr w:type="gramStart"/>
      <w:r>
        <w:rPr>
          <w:rFonts w:ascii="仿宋_GB2312" w:eastAsia="仿宋_GB2312" w:hAnsi="宋体" w:cs="宋体" w:hint="eastAsia"/>
          <w:kern w:val="0"/>
          <w:sz w:val="32"/>
          <w:szCs w:val="32"/>
        </w:rPr>
        <w:t>推木操作</w:t>
      </w:r>
      <w:proofErr w:type="gramEnd"/>
      <w:r>
        <w:rPr>
          <w:rFonts w:ascii="仿宋_GB2312" w:eastAsia="仿宋_GB2312" w:hAnsi="宋体" w:cs="宋体" w:hint="eastAsia"/>
          <w:kern w:val="0"/>
          <w:sz w:val="32"/>
          <w:szCs w:val="32"/>
        </w:rPr>
        <w:t>剪切机械</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br/>
      </w:r>
      <w:r>
        <w:rPr>
          <w:rFonts w:ascii="仿宋_GB2312" w:eastAsia="仿宋_GB2312" w:hAnsi="宋体" w:cs="宋体" w:hint="eastAsia"/>
          <w:color w:val="000000"/>
          <w:kern w:val="0"/>
          <w:sz w:val="32"/>
          <w:szCs w:val="32"/>
        </w:rPr>
        <w:t>219</w:t>
      </w:r>
      <w:r>
        <w:rPr>
          <w:rFonts w:ascii="仿宋_GB2312" w:eastAsia="仿宋_GB2312" w:hAnsi="宋体" w:cs="宋体" w:hint="eastAsia"/>
          <w:color w:val="000000"/>
          <w:kern w:val="0"/>
          <w:sz w:val="32"/>
          <w:szCs w:val="32"/>
        </w:rPr>
        <w:t>、安全帽应保证人的头部和</w:t>
      </w:r>
      <w:proofErr w:type="gramStart"/>
      <w:r>
        <w:rPr>
          <w:rFonts w:ascii="仿宋_GB2312" w:eastAsia="仿宋_GB2312" w:hAnsi="宋体" w:cs="宋体" w:hint="eastAsia"/>
          <w:color w:val="000000"/>
          <w:kern w:val="0"/>
          <w:sz w:val="32"/>
          <w:szCs w:val="32"/>
        </w:rPr>
        <w:t>帽体内</w:t>
      </w:r>
      <w:proofErr w:type="gramEnd"/>
      <w:r>
        <w:rPr>
          <w:rFonts w:ascii="仿宋_GB2312" w:eastAsia="仿宋_GB2312" w:hAnsi="宋体" w:cs="宋体" w:hint="eastAsia"/>
          <w:color w:val="000000"/>
          <w:kern w:val="0"/>
          <w:sz w:val="32"/>
          <w:szCs w:val="32"/>
        </w:rPr>
        <w:t>顶部的空间至少有</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毫米才能使用。（</w:t>
      </w:r>
      <w:r>
        <w:rPr>
          <w:rFonts w:ascii="仿宋_GB2312" w:eastAsia="仿宋_GB2312" w:hAnsi="宋体" w:cs="宋体" w:hint="eastAsia"/>
          <w:color w:val="000000"/>
          <w:kern w:val="0"/>
          <w:sz w:val="32"/>
          <w:szCs w:val="32"/>
        </w:rPr>
        <w:t>C</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br/>
        <w:t>A</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20 B</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25 C</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 xml:space="preserve">32 </w:t>
      </w:r>
    </w:p>
    <w:p w14:paraId="5B96CAD8" w14:textId="77777777" w:rsidR="001F0180" w:rsidRDefault="00B15940">
      <w:pPr>
        <w:spacing w:line="560" w:lineRule="exac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220</w:t>
      </w:r>
      <w:r>
        <w:rPr>
          <w:rFonts w:ascii="仿宋_GB2312" w:eastAsia="仿宋_GB2312" w:hAnsi="宋体" w:cs="宋体" w:hint="eastAsia"/>
          <w:color w:val="000000"/>
          <w:kern w:val="0"/>
          <w:sz w:val="32"/>
          <w:szCs w:val="32"/>
        </w:rPr>
        <w:t>、处理涂料时，必须佩戴</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A</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br/>
      </w:r>
      <w:proofErr w:type="spellStart"/>
      <w:r>
        <w:rPr>
          <w:rFonts w:ascii="仿宋_GB2312" w:eastAsia="仿宋_GB2312" w:hAnsi="宋体" w:cs="宋体" w:hint="eastAsia"/>
          <w:color w:val="000000"/>
          <w:kern w:val="0"/>
          <w:sz w:val="32"/>
          <w:szCs w:val="32"/>
        </w:rPr>
        <w:lastRenderedPageBreak/>
        <w:t>A</w:t>
      </w:r>
      <w:proofErr w:type="spellEnd"/>
      <w:r>
        <w:rPr>
          <w:rFonts w:ascii="仿宋_GB2312" w:eastAsia="仿宋_GB2312" w:hAnsi="宋体" w:cs="宋体" w:hint="eastAsia"/>
          <w:color w:val="000000"/>
          <w:kern w:val="0"/>
          <w:sz w:val="32"/>
          <w:szCs w:val="32"/>
        </w:rPr>
        <w:t>．适当的手套</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．准确的手表</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．破旧的工作服</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br/>
        <w:t>221</w:t>
      </w:r>
      <w:r>
        <w:rPr>
          <w:rFonts w:ascii="仿宋_GB2312" w:eastAsia="仿宋_GB2312" w:hAnsi="宋体" w:cs="宋体" w:hint="eastAsia"/>
          <w:color w:val="000000"/>
          <w:kern w:val="0"/>
          <w:sz w:val="32"/>
          <w:szCs w:val="32"/>
        </w:rPr>
        <w:t>、在空气不流通的狭小地方使用二氧化碳灭火器可能造成的危险是</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B</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br/>
        <w:t>A</w:t>
      </w:r>
      <w:r>
        <w:rPr>
          <w:rFonts w:ascii="仿宋_GB2312" w:eastAsia="仿宋_GB2312" w:hAnsi="宋体" w:cs="宋体" w:hint="eastAsia"/>
          <w:color w:val="000000"/>
          <w:kern w:val="0"/>
          <w:sz w:val="32"/>
          <w:szCs w:val="32"/>
        </w:rPr>
        <w:t>．中毒</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．缺氧</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．爆炸</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br/>
        <w:t>222</w:t>
      </w:r>
      <w:r>
        <w:rPr>
          <w:rFonts w:ascii="仿宋_GB2312" w:eastAsia="仿宋_GB2312" w:hAnsi="宋体" w:cs="宋体" w:hint="eastAsia"/>
          <w:color w:val="000000"/>
          <w:kern w:val="0"/>
          <w:sz w:val="32"/>
          <w:szCs w:val="32"/>
        </w:rPr>
        <w:t>、安全防护装置如发现损坏，应怎样做</w:t>
      </w:r>
      <w:r>
        <w:rPr>
          <w:rFonts w:ascii="仿宋_GB2312" w:eastAsia="仿宋_GB2312" w:hAnsi="宋体" w:cs="宋体" w:hint="eastAsia"/>
          <w:color w:val="000000"/>
          <w:kern w:val="0"/>
          <w:sz w:val="32"/>
          <w:szCs w:val="32"/>
        </w:rPr>
        <w:t xml:space="preserve">? (B) </w:t>
      </w:r>
      <w:r>
        <w:rPr>
          <w:rFonts w:ascii="仿宋_GB2312" w:eastAsia="仿宋_GB2312" w:hAnsi="宋体" w:cs="宋体" w:hint="eastAsia"/>
          <w:color w:val="000000"/>
          <w:kern w:val="0"/>
          <w:sz w:val="32"/>
          <w:szCs w:val="32"/>
        </w:rPr>
        <w:br/>
        <w:t>A.</w:t>
      </w:r>
      <w:r>
        <w:rPr>
          <w:rFonts w:ascii="仿宋_GB2312" w:eastAsia="仿宋_GB2312" w:hAnsi="宋体" w:cs="宋体" w:hint="eastAsia"/>
          <w:color w:val="000000"/>
          <w:kern w:val="0"/>
          <w:sz w:val="32"/>
          <w:szCs w:val="32"/>
        </w:rPr>
        <w:t>将它拆除</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．立即通知有关部门修理</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．不予理会</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br/>
        <w:t>223</w:t>
      </w:r>
      <w:r>
        <w:rPr>
          <w:rFonts w:ascii="仿宋_GB2312" w:eastAsia="仿宋_GB2312" w:hAnsi="宋体" w:cs="宋体" w:hint="eastAsia"/>
          <w:color w:val="000000"/>
          <w:kern w:val="0"/>
          <w:sz w:val="32"/>
          <w:szCs w:val="32"/>
        </w:rPr>
        <w:t>、安全帽的种类较多，下列哪种作业不宜</w:t>
      </w:r>
      <w:proofErr w:type="gramStart"/>
      <w:r>
        <w:rPr>
          <w:rFonts w:ascii="仿宋_GB2312" w:eastAsia="仿宋_GB2312" w:hAnsi="宋体" w:cs="宋体" w:hint="eastAsia"/>
          <w:color w:val="000000"/>
          <w:kern w:val="0"/>
          <w:sz w:val="32"/>
          <w:szCs w:val="32"/>
        </w:rPr>
        <w:t>使用小沿安全帽</w:t>
      </w:r>
      <w:proofErr w:type="gramEnd"/>
      <w:r>
        <w:rPr>
          <w:rFonts w:ascii="仿宋_GB2312" w:eastAsia="仿宋_GB2312" w:hAnsi="宋体" w:cs="宋体" w:hint="eastAsia"/>
          <w:color w:val="000000"/>
          <w:kern w:val="0"/>
          <w:sz w:val="32"/>
          <w:szCs w:val="32"/>
        </w:rPr>
        <w:t xml:space="preserve">?(B) </w:t>
      </w:r>
      <w:r>
        <w:rPr>
          <w:rFonts w:ascii="仿宋_GB2312" w:eastAsia="仿宋_GB2312" w:hAnsi="宋体" w:cs="宋体" w:hint="eastAsia"/>
          <w:color w:val="000000"/>
          <w:kern w:val="0"/>
          <w:sz w:val="32"/>
          <w:szCs w:val="32"/>
        </w:rPr>
        <w:br/>
        <w:t>A</w:t>
      </w:r>
      <w:r>
        <w:rPr>
          <w:rFonts w:ascii="仿宋_GB2312" w:eastAsia="仿宋_GB2312" w:hAnsi="宋体" w:cs="宋体" w:hint="eastAsia"/>
          <w:color w:val="000000"/>
          <w:kern w:val="0"/>
          <w:sz w:val="32"/>
          <w:szCs w:val="32"/>
        </w:rPr>
        <w:t>．室内作业</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．露天作业</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．隧道</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br/>
        <w:t>224</w:t>
      </w:r>
      <w:r>
        <w:rPr>
          <w:rFonts w:ascii="仿宋_GB2312" w:eastAsia="仿宋_GB2312" w:hAnsi="宋体" w:cs="宋体" w:hint="eastAsia"/>
          <w:color w:val="000000"/>
          <w:kern w:val="0"/>
          <w:sz w:val="32"/>
          <w:szCs w:val="32"/>
        </w:rPr>
        <w:t>、安</w:t>
      </w:r>
      <w:r>
        <w:rPr>
          <w:rFonts w:ascii="仿宋_GB2312" w:eastAsia="仿宋_GB2312" w:hAnsi="宋体" w:cs="宋体" w:hint="eastAsia"/>
          <w:color w:val="000000"/>
          <w:kern w:val="0"/>
          <w:sz w:val="32"/>
          <w:szCs w:val="32"/>
        </w:rPr>
        <w:t>全带适用于</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A</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br/>
      </w:r>
      <w:proofErr w:type="spellStart"/>
      <w:r>
        <w:rPr>
          <w:rFonts w:ascii="仿宋_GB2312" w:eastAsia="仿宋_GB2312" w:hAnsi="宋体" w:cs="宋体" w:hint="eastAsia"/>
          <w:color w:val="000000"/>
          <w:kern w:val="0"/>
          <w:sz w:val="32"/>
          <w:szCs w:val="32"/>
        </w:rPr>
        <w:t>A</w:t>
      </w:r>
      <w:proofErr w:type="spellEnd"/>
      <w:r>
        <w:rPr>
          <w:rFonts w:ascii="仿宋_GB2312" w:eastAsia="仿宋_GB2312" w:hAnsi="宋体" w:cs="宋体" w:hint="eastAsia"/>
          <w:color w:val="000000"/>
          <w:kern w:val="0"/>
          <w:sz w:val="32"/>
          <w:szCs w:val="32"/>
        </w:rPr>
        <w:t>．高处作业</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．悬挂</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w:t>
      </w:r>
      <w:proofErr w:type="gramStart"/>
      <w:r>
        <w:rPr>
          <w:rFonts w:ascii="仿宋_GB2312" w:eastAsia="仿宋_GB2312" w:hAnsi="宋体" w:cs="宋体" w:hint="eastAsia"/>
          <w:color w:val="000000"/>
          <w:kern w:val="0"/>
          <w:sz w:val="32"/>
          <w:szCs w:val="32"/>
        </w:rPr>
        <w:t>吊物</w:t>
      </w:r>
      <w:proofErr w:type="gramEnd"/>
      <w:r>
        <w:rPr>
          <w:rFonts w:ascii="仿宋_GB2312" w:eastAsia="仿宋_GB2312" w:hAnsi="宋体" w:cs="宋体" w:hint="eastAsia"/>
          <w:color w:val="000000"/>
          <w:kern w:val="0"/>
          <w:sz w:val="32"/>
          <w:szCs w:val="32"/>
        </w:rPr>
        <w:br/>
        <w:t>225</w:t>
      </w:r>
      <w:r>
        <w:rPr>
          <w:rFonts w:ascii="仿宋_GB2312" w:eastAsia="仿宋_GB2312" w:hAnsi="宋体" w:cs="宋体" w:hint="eastAsia"/>
          <w:color w:val="000000"/>
          <w:kern w:val="0"/>
          <w:sz w:val="32"/>
          <w:szCs w:val="32"/>
        </w:rPr>
        <w:t>、坑穴应设有坚固的爬梯以方便上下，梯顶伸展出地面最少</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A</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br/>
      </w:r>
      <w:proofErr w:type="spellStart"/>
      <w:r>
        <w:rPr>
          <w:rFonts w:ascii="仿宋_GB2312" w:eastAsia="仿宋_GB2312" w:hAnsi="宋体" w:cs="宋体" w:hint="eastAsia"/>
          <w:color w:val="000000"/>
          <w:kern w:val="0"/>
          <w:sz w:val="32"/>
          <w:szCs w:val="32"/>
        </w:rPr>
        <w:t>A</w:t>
      </w:r>
      <w:proofErr w:type="spellEnd"/>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1</w:t>
      </w:r>
      <w:r>
        <w:rPr>
          <w:rFonts w:ascii="仿宋_GB2312" w:eastAsia="仿宋_GB2312" w:hAnsi="宋体" w:cs="宋体" w:hint="eastAsia"/>
          <w:color w:val="000000"/>
          <w:kern w:val="0"/>
          <w:sz w:val="32"/>
          <w:szCs w:val="32"/>
        </w:rPr>
        <w:t>米</w:t>
      </w:r>
      <w:r>
        <w:rPr>
          <w:rFonts w:ascii="仿宋_GB2312" w:eastAsia="仿宋_GB2312" w:hAnsi="宋体" w:cs="宋体" w:hint="eastAsia"/>
          <w:color w:val="000000"/>
          <w:kern w:val="0"/>
          <w:sz w:val="32"/>
          <w:szCs w:val="32"/>
        </w:rPr>
        <w:t>B</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0</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5</w:t>
      </w:r>
      <w:r>
        <w:rPr>
          <w:rFonts w:ascii="仿宋_GB2312" w:eastAsia="仿宋_GB2312" w:hAnsi="宋体" w:cs="宋体" w:hint="eastAsia"/>
          <w:color w:val="000000"/>
          <w:kern w:val="0"/>
          <w:sz w:val="32"/>
          <w:szCs w:val="32"/>
        </w:rPr>
        <w:t>米</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2</w:t>
      </w:r>
      <w:r>
        <w:rPr>
          <w:rFonts w:ascii="仿宋_GB2312" w:eastAsia="仿宋_GB2312" w:hAnsi="宋体" w:cs="宋体" w:hint="eastAsia"/>
          <w:color w:val="000000"/>
          <w:kern w:val="0"/>
          <w:sz w:val="32"/>
          <w:szCs w:val="32"/>
        </w:rPr>
        <w:t>米</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br/>
      </w:r>
      <w:r>
        <w:rPr>
          <w:rFonts w:ascii="仿宋_GB2312" w:eastAsia="仿宋_GB2312" w:hAnsi="宋体" w:cs="宋体" w:hint="eastAsia"/>
          <w:color w:val="000000"/>
          <w:kern w:val="0"/>
          <w:sz w:val="32"/>
          <w:szCs w:val="32"/>
        </w:rPr>
        <w:lastRenderedPageBreak/>
        <w:t>226</w:t>
      </w:r>
      <w:r>
        <w:rPr>
          <w:rFonts w:ascii="仿宋_GB2312" w:eastAsia="仿宋_GB2312" w:hAnsi="宋体" w:cs="宋体" w:hint="eastAsia"/>
          <w:color w:val="000000"/>
          <w:kern w:val="0"/>
          <w:sz w:val="32"/>
          <w:szCs w:val="32"/>
        </w:rPr>
        <w:t>、为保证施工安全，施工人员必须了解并遵守安全纪律，安全纪律警示牌应挂在</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B</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br/>
        <w:t>A</w:t>
      </w:r>
      <w:r>
        <w:rPr>
          <w:rFonts w:ascii="仿宋_GB2312" w:eastAsia="仿宋_GB2312" w:hAnsi="宋体" w:cs="宋体" w:hint="eastAsia"/>
          <w:color w:val="000000"/>
          <w:kern w:val="0"/>
          <w:sz w:val="32"/>
          <w:szCs w:val="32"/>
        </w:rPr>
        <w:t>．领导办公室内</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．工地入口的明显处</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．无所谓</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br/>
        <w:t>227</w:t>
      </w:r>
      <w:r>
        <w:rPr>
          <w:rFonts w:ascii="仿宋_GB2312" w:eastAsia="仿宋_GB2312" w:hAnsi="宋体" w:cs="宋体" w:hint="eastAsia"/>
          <w:color w:val="000000"/>
          <w:kern w:val="0"/>
          <w:sz w:val="32"/>
          <w:szCs w:val="32"/>
        </w:rPr>
        <w:t>高度超过</w:t>
      </w:r>
      <w:r>
        <w:rPr>
          <w:rFonts w:ascii="仿宋_GB2312" w:eastAsia="仿宋_GB2312" w:hAnsi="宋体" w:cs="宋体" w:hint="eastAsia"/>
          <w:color w:val="000000"/>
          <w:kern w:val="0"/>
          <w:sz w:val="32"/>
          <w:szCs w:val="32"/>
        </w:rPr>
        <w:t>30</w:t>
      </w:r>
      <w:r>
        <w:rPr>
          <w:rFonts w:ascii="仿宋_GB2312" w:eastAsia="仿宋_GB2312" w:hAnsi="宋体" w:cs="宋体" w:hint="eastAsia"/>
          <w:color w:val="000000"/>
          <w:kern w:val="0"/>
          <w:sz w:val="32"/>
          <w:szCs w:val="32"/>
        </w:rPr>
        <w:t>米的塔吊、井字架等，必须在最高点设置</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B</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br/>
        <w:t>A</w:t>
      </w:r>
      <w:r>
        <w:rPr>
          <w:rFonts w:ascii="仿宋_GB2312" w:eastAsia="仿宋_GB2312" w:hAnsi="宋体" w:cs="宋体" w:hint="eastAsia"/>
          <w:color w:val="000000"/>
          <w:kern w:val="0"/>
          <w:sz w:val="32"/>
          <w:szCs w:val="32"/>
        </w:rPr>
        <w:t>．照明电灯</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．红色信号灯</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．可有可无</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br/>
        <w:t>228</w:t>
      </w:r>
      <w:r>
        <w:rPr>
          <w:rFonts w:ascii="仿宋_GB2312" w:eastAsia="仿宋_GB2312" w:hAnsi="宋体" w:cs="宋体" w:hint="eastAsia"/>
          <w:color w:val="000000"/>
          <w:kern w:val="0"/>
          <w:sz w:val="32"/>
          <w:szCs w:val="32"/>
        </w:rPr>
        <w:t>、在气瓶运输过程，下列</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不正确的。（</w:t>
      </w:r>
      <w:r>
        <w:rPr>
          <w:rFonts w:ascii="仿宋_GB2312" w:eastAsia="仿宋_GB2312" w:hAnsi="宋体" w:cs="宋体" w:hint="eastAsia"/>
          <w:color w:val="000000"/>
          <w:kern w:val="0"/>
          <w:sz w:val="32"/>
          <w:szCs w:val="32"/>
        </w:rPr>
        <w:t>C</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br/>
        <w:t>A</w:t>
      </w:r>
      <w:r>
        <w:rPr>
          <w:rFonts w:ascii="仿宋_GB2312" w:eastAsia="仿宋_GB2312" w:hAnsi="宋体" w:cs="宋体" w:hint="eastAsia"/>
          <w:color w:val="000000"/>
          <w:kern w:val="0"/>
          <w:sz w:val="32"/>
          <w:szCs w:val="32"/>
        </w:rPr>
        <w:t>．装运气瓶中，横向放置时，头部朝向一方</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．车上备有灭火器材</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．同车装不同种性质的气瓶，尽量多装</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br/>
        <w:t>229</w:t>
      </w:r>
      <w:r>
        <w:rPr>
          <w:rFonts w:ascii="仿宋_GB2312" w:eastAsia="仿宋_GB2312" w:hAnsi="宋体" w:cs="宋体" w:hint="eastAsia"/>
          <w:color w:val="000000"/>
          <w:kern w:val="0"/>
          <w:sz w:val="32"/>
          <w:szCs w:val="32"/>
        </w:rPr>
        <w:t>、</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工作环境是不适合进行电焊的。（</w:t>
      </w:r>
      <w:r>
        <w:rPr>
          <w:rFonts w:ascii="仿宋_GB2312" w:eastAsia="仿宋_GB2312" w:hAnsi="宋体" w:cs="宋体" w:hint="eastAsia"/>
          <w:color w:val="000000"/>
          <w:kern w:val="0"/>
          <w:sz w:val="32"/>
          <w:szCs w:val="32"/>
        </w:rPr>
        <w:t>C</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br/>
        <w:t>A</w:t>
      </w:r>
      <w:r>
        <w:rPr>
          <w:rFonts w:ascii="仿宋_GB2312" w:eastAsia="仿宋_GB2312" w:hAnsi="宋体" w:cs="宋体" w:hint="eastAsia"/>
          <w:color w:val="000000"/>
          <w:kern w:val="0"/>
          <w:sz w:val="32"/>
          <w:szCs w:val="32"/>
        </w:rPr>
        <w:t>．空气流通</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．干燥寒冷</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．炎热而潮湿</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br/>
        <w:t>230</w:t>
      </w:r>
      <w:r>
        <w:rPr>
          <w:rFonts w:ascii="仿宋_GB2312" w:eastAsia="仿宋_GB2312" w:hAnsi="宋体" w:cs="宋体" w:hint="eastAsia"/>
          <w:color w:val="000000"/>
          <w:kern w:val="0"/>
          <w:sz w:val="32"/>
          <w:szCs w:val="32"/>
        </w:rPr>
        <w:t>、为避免意外，楼梯应设有</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B</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br/>
        <w:t>A</w:t>
      </w:r>
      <w:r>
        <w:rPr>
          <w:rFonts w:ascii="仿宋_GB2312" w:eastAsia="仿宋_GB2312" w:hAnsi="宋体" w:cs="宋体" w:hint="eastAsia"/>
          <w:color w:val="000000"/>
          <w:kern w:val="0"/>
          <w:sz w:val="32"/>
          <w:szCs w:val="32"/>
        </w:rPr>
        <w:t>．单面扶手</w:t>
      </w:r>
      <w:r>
        <w:rPr>
          <w:rFonts w:ascii="仿宋_GB2312" w:eastAsia="仿宋_GB2312" w:hAnsi="宋体" w:cs="宋体" w:hint="eastAsia"/>
          <w:color w:val="000000"/>
          <w:kern w:val="0"/>
          <w:sz w:val="32"/>
          <w:szCs w:val="32"/>
        </w:rPr>
        <w:t xml:space="preserve"> B</w:t>
      </w:r>
      <w:r>
        <w:rPr>
          <w:rFonts w:ascii="仿宋_GB2312" w:eastAsia="仿宋_GB2312" w:hAnsi="宋体" w:cs="宋体" w:hint="eastAsia"/>
          <w:color w:val="000000"/>
          <w:kern w:val="0"/>
          <w:sz w:val="32"/>
          <w:szCs w:val="32"/>
        </w:rPr>
        <w:t>．双面扶手</w:t>
      </w:r>
      <w:r>
        <w:rPr>
          <w:rFonts w:ascii="仿宋_GB2312" w:eastAsia="仿宋_GB2312" w:hAnsi="宋体" w:cs="宋体" w:hint="eastAsia"/>
          <w:color w:val="000000"/>
          <w:kern w:val="0"/>
          <w:sz w:val="32"/>
          <w:szCs w:val="32"/>
        </w:rPr>
        <w:t xml:space="preserve"> C</w:t>
      </w:r>
      <w:r>
        <w:rPr>
          <w:rFonts w:ascii="仿宋_GB2312" w:eastAsia="仿宋_GB2312" w:hAnsi="宋体" w:cs="宋体" w:hint="eastAsia"/>
          <w:color w:val="000000"/>
          <w:kern w:val="0"/>
          <w:sz w:val="32"/>
          <w:szCs w:val="32"/>
        </w:rPr>
        <w:t>．踢脚板</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br/>
      </w:r>
      <w:r>
        <w:rPr>
          <w:rFonts w:ascii="仿宋_GB2312" w:eastAsia="仿宋_GB2312" w:hAnsi="宋体" w:cs="宋体" w:hint="eastAsia"/>
          <w:color w:val="000000"/>
          <w:kern w:val="0"/>
          <w:sz w:val="32"/>
          <w:szCs w:val="32"/>
        </w:rPr>
        <w:lastRenderedPageBreak/>
        <w:t>231</w:t>
      </w:r>
      <w:r>
        <w:rPr>
          <w:rFonts w:ascii="仿宋_GB2312" w:eastAsia="仿宋_GB2312" w:hAnsi="宋体" w:cs="宋体" w:hint="eastAsia"/>
          <w:color w:val="000000"/>
          <w:kern w:val="0"/>
          <w:sz w:val="32"/>
          <w:szCs w:val="32"/>
        </w:rPr>
        <w:t>、按照国标规定，凡是在坠落高度基准面</w:t>
      </w:r>
      <w:r>
        <w:rPr>
          <w:rFonts w:ascii="仿宋_GB2312" w:eastAsia="仿宋_GB2312" w:hAnsi="宋体" w:hint="eastAsia"/>
          <w:color w:val="000000"/>
          <w:sz w:val="32"/>
          <w:szCs w:val="32"/>
          <w:u w:val="single"/>
        </w:rPr>
        <w:t xml:space="preserve">      </w:t>
      </w:r>
      <w:r>
        <w:rPr>
          <w:rFonts w:ascii="仿宋_GB2312" w:eastAsia="仿宋_GB2312" w:hAnsi="宋体" w:cs="宋体" w:hint="eastAsia"/>
          <w:color w:val="000000"/>
          <w:kern w:val="0"/>
          <w:sz w:val="32"/>
          <w:szCs w:val="32"/>
        </w:rPr>
        <w:t>以上，有可能坠落的高处进行的作业均可称为高处作业。（</w:t>
      </w:r>
      <w:r>
        <w:rPr>
          <w:rFonts w:ascii="仿宋_GB2312" w:eastAsia="仿宋_GB2312" w:hAnsi="宋体" w:cs="宋体" w:hint="eastAsia"/>
          <w:color w:val="000000"/>
          <w:kern w:val="0"/>
          <w:sz w:val="32"/>
          <w:szCs w:val="32"/>
        </w:rPr>
        <w:t>A</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br/>
      </w:r>
      <w:proofErr w:type="spellStart"/>
      <w:r>
        <w:rPr>
          <w:rFonts w:ascii="仿宋_GB2312" w:eastAsia="仿宋_GB2312" w:hAnsi="宋体" w:cs="宋体" w:hint="eastAsia"/>
          <w:color w:val="000000"/>
          <w:kern w:val="0"/>
          <w:sz w:val="32"/>
          <w:szCs w:val="32"/>
        </w:rPr>
        <w:t>A</w:t>
      </w:r>
      <w:proofErr w:type="spellEnd"/>
      <w:r>
        <w:rPr>
          <w:rFonts w:ascii="仿宋_GB2312" w:eastAsia="仿宋_GB2312" w:hAnsi="宋体" w:cs="宋体" w:hint="eastAsia"/>
          <w:color w:val="000000"/>
          <w:kern w:val="0"/>
          <w:sz w:val="32"/>
          <w:szCs w:val="32"/>
        </w:rPr>
        <w:t xml:space="preserve"> 2</w:t>
      </w:r>
      <w:r>
        <w:rPr>
          <w:rFonts w:ascii="仿宋_GB2312" w:eastAsia="仿宋_GB2312" w:hAnsi="宋体" w:cs="宋体" w:hint="eastAsia"/>
          <w:color w:val="000000"/>
          <w:kern w:val="0"/>
          <w:sz w:val="32"/>
          <w:szCs w:val="32"/>
        </w:rPr>
        <w:t>米</w:t>
      </w:r>
      <w:r>
        <w:rPr>
          <w:rFonts w:ascii="仿宋_GB2312" w:eastAsia="仿宋_GB2312" w:hAnsi="宋体" w:cs="宋体" w:hint="eastAsia"/>
          <w:color w:val="000000"/>
          <w:kern w:val="0"/>
          <w:sz w:val="32"/>
          <w:szCs w:val="32"/>
        </w:rPr>
        <w:t xml:space="preserve">         B 3</w:t>
      </w:r>
      <w:r>
        <w:rPr>
          <w:rFonts w:ascii="仿宋_GB2312" w:eastAsia="仿宋_GB2312" w:hAnsi="宋体" w:cs="宋体" w:hint="eastAsia"/>
          <w:color w:val="000000"/>
          <w:kern w:val="0"/>
          <w:sz w:val="32"/>
          <w:szCs w:val="32"/>
        </w:rPr>
        <w:t>米</w:t>
      </w:r>
      <w:r>
        <w:rPr>
          <w:rFonts w:ascii="仿宋_GB2312" w:eastAsia="仿宋_GB2312" w:hAnsi="宋体" w:cs="宋体" w:hint="eastAsia"/>
          <w:color w:val="000000"/>
          <w:kern w:val="0"/>
          <w:sz w:val="32"/>
          <w:szCs w:val="32"/>
        </w:rPr>
        <w:t xml:space="preserve">           </w:t>
      </w:r>
      <w:r>
        <w:rPr>
          <w:rFonts w:ascii="仿宋_GB2312" w:eastAsia="仿宋_GB2312" w:hAnsi="宋体" w:cs="宋体" w:hint="eastAsia"/>
          <w:color w:val="000000"/>
          <w:kern w:val="0"/>
          <w:sz w:val="32"/>
          <w:szCs w:val="32"/>
        </w:rPr>
        <w:t>C 2.5</w:t>
      </w:r>
      <w:r>
        <w:rPr>
          <w:rFonts w:ascii="仿宋_GB2312" w:eastAsia="仿宋_GB2312" w:hAnsi="宋体" w:cs="宋体" w:hint="eastAsia"/>
          <w:color w:val="000000"/>
          <w:kern w:val="0"/>
          <w:sz w:val="32"/>
          <w:szCs w:val="32"/>
        </w:rPr>
        <w:t>米</w:t>
      </w:r>
    </w:p>
    <w:p w14:paraId="42F0A480" w14:textId="77777777" w:rsidR="001F0180" w:rsidRDefault="001F0180">
      <w:pPr>
        <w:spacing w:line="560" w:lineRule="exact"/>
        <w:rPr>
          <w:rFonts w:ascii="仿宋_GB2312" w:eastAsia="仿宋_GB2312" w:hAnsi="宋体"/>
          <w:b/>
          <w:bCs/>
          <w:color w:val="000000"/>
          <w:sz w:val="32"/>
          <w:szCs w:val="32"/>
        </w:rPr>
      </w:pPr>
    </w:p>
    <w:p w14:paraId="24E388C9" w14:textId="77777777" w:rsidR="001F0180" w:rsidRDefault="001F0180">
      <w:pPr>
        <w:spacing w:line="560" w:lineRule="exact"/>
        <w:rPr>
          <w:rFonts w:ascii="仿宋_GB2312" w:eastAsia="仿宋_GB2312" w:hAnsi="宋体"/>
          <w:b/>
          <w:bCs/>
          <w:color w:val="000000"/>
          <w:sz w:val="32"/>
          <w:szCs w:val="32"/>
        </w:rPr>
      </w:pPr>
    </w:p>
    <w:p w14:paraId="48034908" w14:textId="77777777" w:rsidR="001F0180" w:rsidRDefault="001F0180">
      <w:pPr>
        <w:spacing w:line="560" w:lineRule="exact"/>
        <w:rPr>
          <w:rFonts w:ascii="仿宋_GB2312" w:eastAsia="仿宋_GB2312" w:hAnsi="宋体"/>
          <w:b/>
          <w:bCs/>
          <w:color w:val="000000"/>
          <w:sz w:val="32"/>
          <w:szCs w:val="32"/>
        </w:rPr>
      </w:pPr>
    </w:p>
    <w:p w14:paraId="411592B8" w14:textId="77777777" w:rsidR="001F0180" w:rsidRDefault="001F0180">
      <w:pPr>
        <w:spacing w:line="560" w:lineRule="exact"/>
        <w:rPr>
          <w:rFonts w:ascii="仿宋_GB2312" w:eastAsia="仿宋_GB2312" w:hAnsi="宋体"/>
          <w:b/>
          <w:bCs/>
          <w:color w:val="000000"/>
          <w:sz w:val="32"/>
          <w:szCs w:val="32"/>
        </w:rPr>
      </w:pPr>
    </w:p>
    <w:p w14:paraId="73AA7C60" w14:textId="77777777" w:rsidR="001F0180" w:rsidRDefault="001F0180">
      <w:pPr>
        <w:spacing w:line="560" w:lineRule="exact"/>
        <w:rPr>
          <w:rFonts w:ascii="仿宋_GB2312" w:eastAsia="仿宋_GB2312" w:hAnsi="宋体"/>
          <w:b/>
          <w:bCs/>
          <w:color w:val="000000"/>
          <w:sz w:val="32"/>
          <w:szCs w:val="32"/>
        </w:rPr>
      </w:pPr>
    </w:p>
    <w:p w14:paraId="6E725F6A" w14:textId="77777777" w:rsidR="001F0180" w:rsidRDefault="001F0180">
      <w:pPr>
        <w:spacing w:line="560" w:lineRule="exact"/>
        <w:rPr>
          <w:rFonts w:ascii="仿宋_GB2312" w:eastAsia="仿宋_GB2312" w:hAnsi="宋体"/>
          <w:b/>
          <w:bCs/>
          <w:color w:val="000000"/>
          <w:sz w:val="32"/>
          <w:szCs w:val="32"/>
        </w:rPr>
      </w:pPr>
    </w:p>
    <w:p w14:paraId="34C35F1E" w14:textId="77777777" w:rsidR="001F0180" w:rsidRDefault="001F0180">
      <w:pPr>
        <w:spacing w:line="560" w:lineRule="exact"/>
        <w:rPr>
          <w:rFonts w:ascii="仿宋_GB2312" w:eastAsia="仿宋_GB2312" w:hAnsi="宋体"/>
          <w:b/>
          <w:bCs/>
          <w:color w:val="000000"/>
          <w:sz w:val="32"/>
          <w:szCs w:val="32"/>
        </w:rPr>
      </w:pPr>
    </w:p>
    <w:p w14:paraId="4624D43F" w14:textId="77777777" w:rsidR="001F0180" w:rsidRDefault="001F0180">
      <w:pPr>
        <w:spacing w:line="560" w:lineRule="exact"/>
        <w:rPr>
          <w:rFonts w:ascii="仿宋_GB2312" w:eastAsia="仿宋_GB2312" w:hAnsi="宋体"/>
          <w:b/>
          <w:bCs/>
          <w:color w:val="000000"/>
          <w:sz w:val="32"/>
          <w:szCs w:val="32"/>
        </w:rPr>
      </w:pPr>
    </w:p>
    <w:p w14:paraId="0DEF4045" w14:textId="77777777" w:rsidR="001F0180" w:rsidRDefault="001F0180">
      <w:pPr>
        <w:spacing w:line="560" w:lineRule="exact"/>
        <w:rPr>
          <w:rFonts w:ascii="仿宋_GB2312" w:eastAsia="仿宋_GB2312" w:hAnsi="宋体"/>
          <w:b/>
          <w:bCs/>
          <w:color w:val="000000"/>
          <w:sz w:val="32"/>
          <w:szCs w:val="32"/>
        </w:rPr>
      </w:pPr>
    </w:p>
    <w:p w14:paraId="2E814034" w14:textId="77777777" w:rsidR="001F0180" w:rsidRDefault="001F0180">
      <w:pPr>
        <w:spacing w:line="560" w:lineRule="exact"/>
        <w:rPr>
          <w:rFonts w:ascii="仿宋_GB2312" w:eastAsia="仿宋_GB2312" w:hAnsi="宋体"/>
          <w:b/>
          <w:bCs/>
          <w:color w:val="000000"/>
          <w:sz w:val="32"/>
          <w:szCs w:val="32"/>
        </w:rPr>
      </w:pPr>
    </w:p>
    <w:p w14:paraId="2F88DA04" w14:textId="77777777" w:rsidR="001F0180" w:rsidRDefault="001F0180">
      <w:pPr>
        <w:spacing w:line="560" w:lineRule="exact"/>
        <w:rPr>
          <w:rFonts w:ascii="仿宋_GB2312" w:eastAsia="仿宋_GB2312" w:hAnsi="宋体"/>
          <w:b/>
          <w:bCs/>
          <w:color w:val="000000"/>
          <w:sz w:val="32"/>
          <w:szCs w:val="32"/>
        </w:rPr>
      </w:pPr>
    </w:p>
    <w:p w14:paraId="30209E1A" w14:textId="77777777" w:rsidR="001F0180" w:rsidRDefault="001F0180">
      <w:pPr>
        <w:spacing w:line="560" w:lineRule="exact"/>
        <w:rPr>
          <w:rFonts w:ascii="仿宋_GB2312" w:eastAsia="仿宋_GB2312" w:hAnsi="宋体"/>
          <w:b/>
          <w:bCs/>
          <w:color w:val="000000"/>
          <w:sz w:val="32"/>
          <w:szCs w:val="32"/>
        </w:rPr>
      </w:pPr>
    </w:p>
    <w:p w14:paraId="6E5E0C55" w14:textId="77777777" w:rsidR="001F0180" w:rsidRDefault="001F0180">
      <w:pPr>
        <w:spacing w:line="560" w:lineRule="exact"/>
        <w:rPr>
          <w:rFonts w:ascii="仿宋_GB2312" w:eastAsia="仿宋_GB2312" w:hAnsi="宋体"/>
          <w:b/>
          <w:bCs/>
          <w:color w:val="000000"/>
          <w:sz w:val="32"/>
          <w:szCs w:val="32"/>
        </w:rPr>
      </w:pPr>
    </w:p>
    <w:p w14:paraId="290BFE42" w14:textId="77777777" w:rsidR="001F0180" w:rsidRDefault="001F0180">
      <w:pPr>
        <w:spacing w:line="560" w:lineRule="exact"/>
        <w:rPr>
          <w:rFonts w:ascii="仿宋_GB2312" w:eastAsia="仿宋_GB2312" w:hAnsi="宋体"/>
          <w:b/>
          <w:bCs/>
          <w:color w:val="000000"/>
          <w:sz w:val="32"/>
          <w:szCs w:val="32"/>
        </w:rPr>
      </w:pPr>
    </w:p>
    <w:p w14:paraId="4C25FAAD" w14:textId="77777777" w:rsidR="001F0180" w:rsidRDefault="001F0180">
      <w:pPr>
        <w:spacing w:line="560" w:lineRule="exact"/>
        <w:rPr>
          <w:rFonts w:ascii="仿宋_GB2312" w:eastAsia="仿宋_GB2312" w:hAnsi="宋体"/>
          <w:b/>
          <w:color w:val="000000"/>
          <w:sz w:val="32"/>
          <w:szCs w:val="32"/>
        </w:rPr>
      </w:pPr>
    </w:p>
    <w:p w14:paraId="680E8A60" w14:textId="77777777" w:rsidR="001F0180" w:rsidRDefault="001F0180">
      <w:pPr>
        <w:spacing w:line="560" w:lineRule="exact"/>
        <w:rPr>
          <w:rFonts w:ascii="仿宋_GB2312" w:eastAsia="仿宋_GB2312" w:hAnsi="宋体"/>
          <w:b/>
          <w:color w:val="000000"/>
          <w:sz w:val="32"/>
          <w:szCs w:val="32"/>
        </w:rPr>
      </w:pPr>
    </w:p>
    <w:p w14:paraId="10DF6250" w14:textId="77777777" w:rsidR="001F0180" w:rsidRDefault="001F0180">
      <w:pPr>
        <w:spacing w:line="560" w:lineRule="exact"/>
        <w:rPr>
          <w:rFonts w:ascii="仿宋_GB2312" w:eastAsia="仿宋_GB2312"/>
          <w:sz w:val="32"/>
          <w:szCs w:val="32"/>
        </w:rPr>
      </w:pPr>
    </w:p>
    <w:sectPr w:rsidR="001F0180">
      <w:headerReference w:type="even" r:id="rId7"/>
      <w:headerReference w:type="default" r:id="rId8"/>
      <w:footerReference w:type="even" r:id="rId9"/>
      <w:footerReference w:type="default" r:id="rId10"/>
      <w:headerReference w:type="first" r:id="rId11"/>
      <w:footerReference w:type="first" r:id="rId12"/>
      <w:pgSz w:w="8420" w:h="11907" w:orient="landscape"/>
      <w:pgMar w:top="851" w:right="1213" w:bottom="851" w:left="851" w:header="851" w:footer="992" w:gutter="0"/>
      <w:paperSrc w:first="261" w:other="261"/>
      <w:cols w:space="425"/>
      <w:docGrid w:type="linesAndChars" w:linePitch="365" w:charSpace="-39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DAB03" w14:textId="77777777" w:rsidR="00B15940" w:rsidRDefault="00B15940">
      <w:pPr>
        <w:spacing w:line="240" w:lineRule="auto"/>
      </w:pPr>
      <w:r>
        <w:separator/>
      </w:r>
    </w:p>
  </w:endnote>
  <w:endnote w:type="continuationSeparator" w:id="0">
    <w:p w14:paraId="6D4FDFC9" w14:textId="77777777" w:rsidR="00B15940" w:rsidRDefault="00B159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微软雅黑"/>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default"/>
    <w:sig w:usb0="00000000" w:usb1="00000000" w:usb2="00000010" w:usb3="00000000" w:csb0="00040000" w:csb1="00000000"/>
  </w:font>
  <w:font w:name="方正小标宋简体">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75DA7" w14:textId="77777777" w:rsidR="001F0180" w:rsidRDefault="00B15940">
    <w:pPr>
      <w:pStyle w:val="ab"/>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rPr>
      <w:t>1</w:t>
    </w:r>
    <w:r>
      <w:rPr>
        <w:rStyle w:val="af1"/>
      </w:rPr>
      <w:fldChar w:fldCharType="end"/>
    </w:r>
  </w:p>
  <w:p w14:paraId="47B0A024" w14:textId="77777777" w:rsidR="001F0180" w:rsidRDefault="001F0180">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97ADB" w14:textId="77777777" w:rsidR="001377B1" w:rsidRDefault="001377B1">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63D4D" w14:textId="77777777" w:rsidR="001377B1" w:rsidRDefault="001377B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5B4F9" w14:textId="77777777" w:rsidR="00B15940" w:rsidRDefault="00B15940">
      <w:pPr>
        <w:spacing w:line="240" w:lineRule="auto"/>
      </w:pPr>
      <w:r>
        <w:separator/>
      </w:r>
    </w:p>
  </w:footnote>
  <w:footnote w:type="continuationSeparator" w:id="0">
    <w:p w14:paraId="6F7EC61B" w14:textId="77777777" w:rsidR="00B15940" w:rsidRDefault="00B159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B2260" w14:textId="77777777" w:rsidR="001377B1" w:rsidRDefault="001377B1">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6D664" w14:textId="77777777" w:rsidR="001F0180" w:rsidRDefault="001F0180">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94733" w14:textId="77777777" w:rsidR="001377B1" w:rsidRDefault="001377B1">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01A54"/>
    <w:rsid w:val="00100431"/>
    <w:rsid w:val="001377B1"/>
    <w:rsid w:val="001F0180"/>
    <w:rsid w:val="00287090"/>
    <w:rsid w:val="00501A54"/>
    <w:rsid w:val="005059B5"/>
    <w:rsid w:val="005E0E82"/>
    <w:rsid w:val="008751D1"/>
    <w:rsid w:val="00897196"/>
    <w:rsid w:val="009443F6"/>
    <w:rsid w:val="00974C28"/>
    <w:rsid w:val="00A72BC1"/>
    <w:rsid w:val="00B15940"/>
    <w:rsid w:val="00CB4AD9"/>
    <w:rsid w:val="00D12DD5"/>
    <w:rsid w:val="00D70366"/>
    <w:rsid w:val="00DE6504"/>
    <w:rsid w:val="00E34E81"/>
    <w:rsid w:val="00EC0BE8"/>
    <w:rsid w:val="00F64CE0"/>
    <w:rsid w:val="5FFBF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078D6B5"/>
  <w15:docId w15:val="{AEC7ACC3-687D-499C-86EC-84D93DFF0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uiPriority="0" w:qFormat="1"/>
    <w:lsdException w:name="Strong" w:uiPriority="22" w:qFormat="1"/>
    <w:lsdException w:name="Emphasis"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20" w:lineRule="exact"/>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spacing w:after="120"/>
    </w:pPr>
  </w:style>
  <w:style w:type="paragraph" w:styleId="a5">
    <w:name w:val="Body Text Indent"/>
    <w:basedOn w:val="a"/>
    <w:link w:val="a6"/>
    <w:qFormat/>
    <w:pPr>
      <w:spacing w:beforeLines="50" w:line="400" w:lineRule="exact"/>
      <w:ind w:firstLineChars="200" w:firstLine="560"/>
    </w:pPr>
    <w:rPr>
      <w:rFonts w:ascii="Arial" w:eastAsia="仿宋_GB2312" w:hAnsi="Arial" w:cs="Arial"/>
      <w:sz w:val="28"/>
      <w:szCs w:val="28"/>
    </w:rPr>
  </w:style>
  <w:style w:type="paragraph" w:styleId="a7">
    <w:name w:val="Plain Text"/>
    <w:basedOn w:val="a"/>
    <w:link w:val="a8"/>
    <w:qFormat/>
    <w:rPr>
      <w:rFonts w:ascii="宋体" w:hAnsi="Courier New" w:cs="楷体_GB2312"/>
      <w:szCs w:val="21"/>
    </w:rPr>
  </w:style>
  <w:style w:type="paragraph" w:styleId="2">
    <w:name w:val="Body Text Indent 2"/>
    <w:basedOn w:val="a"/>
    <w:link w:val="20"/>
    <w:qFormat/>
    <w:pPr>
      <w:widowControl/>
      <w:ind w:firstLine="560"/>
      <w:jc w:val="left"/>
    </w:pPr>
    <w:rPr>
      <w:b/>
      <w:bCs/>
      <w:szCs w:val="21"/>
    </w:rPr>
  </w:style>
  <w:style w:type="paragraph" w:styleId="a9">
    <w:name w:val="Balloon Text"/>
    <w:basedOn w:val="a"/>
    <w:link w:val="aa"/>
    <w:semiHidden/>
    <w:qFormat/>
    <w:rPr>
      <w:sz w:val="18"/>
      <w:szCs w:val="18"/>
    </w:rPr>
  </w:style>
  <w:style w:type="paragraph" w:styleId="ab">
    <w:name w:val="footer"/>
    <w:basedOn w:val="a"/>
    <w:link w:val="ac"/>
    <w:qFormat/>
    <w:pPr>
      <w:tabs>
        <w:tab w:val="center" w:pos="4153"/>
        <w:tab w:val="right" w:pos="8306"/>
      </w:tabs>
      <w:snapToGrid w:val="0"/>
      <w:jc w:val="left"/>
    </w:pPr>
    <w:rPr>
      <w:sz w:val="18"/>
    </w:rPr>
  </w:style>
  <w:style w:type="paragraph" w:styleId="ad">
    <w:name w:val="header"/>
    <w:basedOn w:val="a"/>
    <w:link w:val="ae"/>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qFormat/>
    <w:pPr>
      <w:ind w:firstLineChars="200" w:firstLine="422"/>
    </w:pPr>
    <w:rPr>
      <w:b/>
      <w:bCs/>
      <w:szCs w:val="21"/>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Arial" w:hAnsi="Arial" w:cs="Arial"/>
      <w:kern w:val="0"/>
      <w:sz w:val="24"/>
      <w:szCs w:val="24"/>
    </w:rPr>
  </w:style>
  <w:style w:type="paragraph" w:styleId="af">
    <w:name w:val="Normal (Web)"/>
    <w:basedOn w:val="a"/>
    <w:uiPriority w:val="99"/>
    <w:qFormat/>
    <w:pPr>
      <w:widowControl/>
      <w:spacing w:before="100" w:beforeAutospacing="1" w:after="100" w:afterAutospacing="1"/>
      <w:jc w:val="left"/>
    </w:pPr>
    <w:rPr>
      <w:rFonts w:ascii="宋体" w:hAnsi="宋体"/>
      <w:kern w:val="0"/>
      <w:sz w:val="24"/>
      <w:szCs w:val="24"/>
    </w:rPr>
  </w:style>
  <w:style w:type="character" w:styleId="af0">
    <w:name w:val="Strong"/>
    <w:basedOn w:val="a0"/>
    <w:uiPriority w:val="22"/>
    <w:qFormat/>
    <w:rPr>
      <w:b/>
      <w:bCs/>
    </w:rPr>
  </w:style>
  <w:style w:type="character" w:styleId="af1">
    <w:name w:val="page number"/>
    <w:basedOn w:val="a0"/>
    <w:qFormat/>
  </w:style>
  <w:style w:type="character" w:styleId="af2">
    <w:name w:val="FollowedHyperlink"/>
    <w:basedOn w:val="a0"/>
    <w:qFormat/>
    <w:rPr>
      <w:color w:val="800080"/>
      <w:u w:val="single"/>
    </w:rPr>
  </w:style>
  <w:style w:type="character" w:styleId="af3">
    <w:name w:val="Emphasis"/>
    <w:basedOn w:val="a0"/>
    <w:qFormat/>
    <w:rPr>
      <w:color w:val="CC0000"/>
    </w:rPr>
  </w:style>
  <w:style w:type="character" w:styleId="af4">
    <w:name w:val="Hyperlink"/>
    <w:basedOn w:val="a0"/>
    <w:qFormat/>
    <w:rPr>
      <w:color w:val="000000"/>
      <w:u w:val="none"/>
    </w:rPr>
  </w:style>
  <w:style w:type="character" w:customStyle="1" w:styleId="ac">
    <w:name w:val="页脚 字符"/>
    <w:basedOn w:val="a0"/>
    <w:link w:val="ab"/>
    <w:qFormat/>
    <w:rPr>
      <w:rFonts w:ascii="Times New Roman" w:eastAsia="宋体" w:hAnsi="Times New Roman" w:cs="Times New Roman"/>
      <w:sz w:val="18"/>
      <w:szCs w:val="20"/>
    </w:rPr>
  </w:style>
  <w:style w:type="character" w:customStyle="1" w:styleId="ae">
    <w:name w:val="页眉 字符"/>
    <w:basedOn w:val="a0"/>
    <w:link w:val="ad"/>
    <w:qFormat/>
    <w:rPr>
      <w:rFonts w:ascii="Times New Roman" w:eastAsia="宋体" w:hAnsi="Times New Roman" w:cs="Times New Roman"/>
      <w:sz w:val="18"/>
      <w:szCs w:val="18"/>
    </w:rPr>
  </w:style>
  <w:style w:type="character" w:customStyle="1" w:styleId="aa">
    <w:name w:val="批注框文本 字符"/>
    <w:basedOn w:val="a0"/>
    <w:link w:val="a9"/>
    <w:semiHidden/>
    <w:qFormat/>
    <w:rPr>
      <w:rFonts w:ascii="Times New Roman" w:eastAsia="宋体" w:hAnsi="Times New Roman" w:cs="Times New Roman"/>
      <w:sz w:val="18"/>
      <w:szCs w:val="18"/>
    </w:rPr>
  </w:style>
  <w:style w:type="character" w:customStyle="1" w:styleId="a6">
    <w:name w:val="正文文本缩进 字符"/>
    <w:basedOn w:val="a0"/>
    <w:link w:val="a5"/>
    <w:qFormat/>
    <w:rPr>
      <w:rFonts w:ascii="Arial" w:eastAsia="仿宋_GB2312" w:hAnsi="Arial" w:cs="Arial"/>
      <w:sz w:val="28"/>
      <w:szCs w:val="28"/>
    </w:rPr>
  </w:style>
  <w:style w:type="character" w:customStyle="1" w:styleId="20">
    <w:name w:val="正文文本缩进 2 字符"/>
    <w:basedOn w:val="a0"/>
    <w:link w:val="2"/>
    <w:qFormat/>
    <w:rPr>
      <w:rFonts w:ascii="Times New Roman" w:eastAsia="宋体" w:hAnsi="Times New Roman" w:cs="Times New Roman"/>
      <w:b/>
      <w:bCs/>
      <w:szCs w:val="21"/>
    </w:rPr>
  </w:style>
  <w:style w:type="character" w:customStyle="1" w:styleId="30">
    <w:name w:val="正文文本缩进 3 字符"/>
    <w:basedOn w:val="a0"/>
    <w:link w:val="3"/>
    <w:qFormat/>
    <w:rPr>
      <w:rFonts w:ascii="Times New Roman" w:eastAsia="宋体" w:hAnsi="Times New Roman" w:cs="Times New Roman"/>
      <w:b/>
      <w:bCs/>
      <w:szCs w:val="21"/>
    </w:rPr>
  </w:style>
  <w:style w:type="character" w:customStyle="1" w:styleId="a4">
    <w:name w:val="正文文本 字符"/>
    <w:basedOn w:val="a0"/>
    <w:link w:val="a3"/>
    <w:qFormat/>
    <w:rPr>
      <w:rFonts w:ascii="Times New Roman" w:eastAsia="宋体" w:hAnsi="Times New Roman" w:cs="Times New Roman"/>
      <w:szCs w:val="20"/>
    </w:rPr>
  </w:style>
  <w:style w:type="character" w:customStyle="1" w:styleId="a8">
    <w:name w:val="纯文本 字符"/>
    <w:basedOn w:val="a0"/>
    <w:link w:val="a7"/>
    <w:qFormat/>
    <w:rPr>
      <w:rFonts w:ascii="宋体" w:eastAsia="宋体" w:hAnsi="Courier New" w:cs="楷体_GB2312"/>
      <w:szCs w:val="21"/>
    </w:rPr>
  </w:style>
  <w:style w:type="character" w:customStyle="1" w:styleId="HTML0">
    <w:name w:val="HTML 预设格式 字符"/>
    <w:basedOn w:val="a0"/>
    <w:link w:val="HTML"/>
    <w:uiPriority w:val="99"/>
    <w:qFormat/>
    <w:rPr>
      <w:rFonts w:ascii="Arial" w:eastAsia="宋体" w:hAnsi="Arial"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2631</Words>
  <Characters>15000</Characters>
  <Application>Microsoft Office Word</Application>
  <DocSecurity>0</DocSecurity>
  <Lines>125</Lines>
  <Paragraphs>35</Paragraphs>
  <ScaleCrop>false</ScaleCrop>
  <Company/>
  <LinksUpToDate>false</LinksUpToDate>
  <CharactersWithSpaces>17596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58237</cp:lastModifiedBy>
  <cp:revision>3</cp:revision>
  <dcterms:created xsi:type="dcterms:W3CDTF">2016-07-27T15:40:00Z</dcterms:created>
  <dcterms:modified xsi:type="dcterms:W3CDTF">2021-07-06T02:03:00Z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2052-2.7.1.4479</vt:lpwstr>
  </property>
</Properties>
</file>