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BC" w:rsidRPr="00C103BC" w:rsidRDefault="00C103BC" w:rsidP="00C103BC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Helvetica" w:cs="宋体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b/>
          <w:bCs/>
          <w:color w:val="444444"/>
          <w:sz w:val="44"/>
          <w:szCs w:val="44"/>
          <w:lang/>
        </w:rPr>
        <w:t>关于印发托育机构消防安全指南(试行）的通知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国卫办人口函〔2022〕21号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各省、自治区、直辖市卫生健康委、应急管理厅（局）、消防救援总队，新疆生产建设兵团卫生健康委、应急管理局：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为贯彻落实《国务院办公厅关于促进婴幼儿照护服务发展的指导意见》（国办发〔2019〕15号），根据《托育机构管理规范（试行）》要求，进一步加强托育机构消防安全管理工作，确保婴幼儿的安全和健康，国家卫生健康委、应急管理部组织制定了《托育机构消防安全指南（试行）》（以下简称《安全指南》），现予以印发，请认真执行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各地卫生健康部门、消防救援机构要主动向当地政府汇报，健全相关部门联合工作机制，严管严控托育机构火灾风险，坚决防止发生有影响的火灾事故。要组织开展托育机构消防安全培训，做好《安全指南》内容讲解和答疑释惑。要指导托育机构对照《安全指南》进行自查自改，落实火灾风险分级管控机制，强化消防安全自主管理，接受社会监督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right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国家卫生健康委办公厅  应急管理部办公厅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right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2022年1月14日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lastRenderedPageBreak/>
        <w:t> 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640" w:lineRule="atLeast"/>
        <w:jc w:val="center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b/>
          <w:bCs/>
          <w:color w:val="444444"/>
          <w:sz w:val="44"/>
          <w:szCs w:val="44"/>
          <w:lang/>
        </w:rPr>
        <w:t>托育机构消防安全指南（试行）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 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本指南中的托育机构，是指为3岁以下婴幼儿提供全日托、半日托、计时托、临时托等托育服务的机构。为规范托育机构消防安全工作，提升消防安全管理水平，制定如下指南。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一、消防安全基本条件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（一）托育机构不得设置在四层及四层以上、地下或半地下，具体设置楼层应符合《建筑设计防火规范》（GB50016）的有关规定。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（二）托育机构不得设置在“三合一”场所（住宿与生产、储存、经营合用场所）和彩钢板建筑内，不得与生产、储存、经营易燃易爆危险品场所设置在同一建筑物内。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）托育机构与所在建筑内其他功能场所应采取有效的防火分隔措施，当需要局部连通时，墙上开设的门、窗应采用乙级防火门、窗。托育机构与办公经营场所组合设置时，其疏散楼梯应与办公经营场所采取有效的防火分隔措施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（四）托育机构楼梯的设置形式、数量、宽度等设置要求应符合《建筑设计防火规范》（GB50016）的有关规定。疏散楼梯的梯段和平台均应采用不燃材料制作。托育机构</w:t>
      </w: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lastRenderedPageBreak/>
        <w:t>设置在高层建筑内时，应设置独立的安全出口和疏散楼梯。托育机构中建筑面积大于50平方米的房间，其疏散门数量不应少于2个。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五）托育机构室内装修材料应符合《建筑内部装修设计防火规范》（GB50222）的有关规定，不得采用易燃可燃装修材料。为防止婴幼儿摔伤、碰伤，确需少量使用易燃可燃材料时，应与电源插座、电气线路、用电设备等保持一定的安全距离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六）托育机构应按照国家标准、行业标准设置消防设施、器材。大中型托育机构（参照《托儿所、幼儿园建筑设计规范》JGJ39的有关规定）应按标准设置自动喷水灭火系统和火灾自动报警系统（可不安装声光报警装置）；其他托育机构应安装具有联网报警功能的独立式火灾探测报警器，有条件的可安装简易喷淋设施。建筑面积50平方米以上的房间、建筑长度大于20米的疏散走道应具备自然排烟条件或设置机械排烟设施。托育机构应设置满足照度要求的应急照明灯和灯光疏散指示标志。托育机构每50平方米配置1具5Kg以上ABC类干粉灭火器或2具6L水基型灭火器，且每个设置点不少于2具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（七）托育机构使用燃气的厨房应配备可燃气体浓度报警装置、燃气紧急切断装置以及灭火器、灭火毯等灭火器材，并与其他区域采取防火隔墙和防火门等有效的防火分隔措施。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lastRenderedPageBreak/>
        <w:t>（八）托育机构应根据托育从业人员、婴幼儿的数量，配备简易防毒面具并放置在便于紧急取用的位置，满足安全疏散逃生需要。托育从业人员应经过消防安全培训，具备协助婴幼儿疏散逃生的能力。婴幼儿休息床铺设置应便于安全疏散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（九）托育机构应安装24小时可视监控设备或可视监控系统，图像应能在值班室、所在建筑消防控制室等场所实时显示，视频图像信息保存期限不应少于30天。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（十）托育机构电气线路、燃气管路的设计、敷设应由具备电气设计施工资质、燃气设计施工资质的机构或人员实施，应采用合格的电气设备、电气线路和燃气灶具、阀门、管线。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二、消防安全管理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一）托育机构应落实全员消防安全责任制。法定代表人、主要负责人或实际控制人是本单位的消防安全第一责任人，消防安全管理人应负责具体落实消防安全职责。托育从业人员应落实本岗位的消防安全责任。托育机构与租赁场所的业主方、物业方在租赁协议中应明确各自的消防安全责任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（十二）托育机构应制定安全用火用电用气、防火检查巡查、火灾隐患整改、消防培训演练等消防安全管理制度。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lastRenderedPageBreak/>
        <w:t>（十三）托育机构应严格落实防火巡查、检查要求，及时发现并纠正违规用火用电用气和锁闭安全出口等行为，对检查发现的火灾隐患，应及时予以整改。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（十四）托育机构应定期开展消防安全培训，从业人员培训合格后方可上岗，上岗后每半年至少接受一次消防安全培训，尤其是加强协助婴幼儿疏散逃生技能的培训。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（十五）托育机构应定期检验维修消防设施，至少每年开展一次全面检测，确保消防设施完好有效，不得遮挡、损坏、挪用消防设施器材。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三、用火用电用气安全管理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（十六）托育机构不得使用蜡烛、蚊香、火炉等明火，禁止吸烟，并设置明显的禁止标志。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（十七）设在高层建筑内的托育机构厨房不得使用瓶装液化气，每季度应清洗排油烟罩、油烟管道。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（十八）托育机构的电气线路应穿管保护，电气线路接头应采用接线端子连接，不得采用铰接等方式连接。不得采用延长线插座串接方式取电。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（十九）托育机构不得私拉乱接电线，不得将电气线路、插座、电气设备直接敷设在易燃可燃材料制作的儿童游乐设施、室内装饰物等内部及表面。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（二十）托育机构内大功率电热汀取暖器、暖风机、对流式电暖气、电热膜等取暖设备的配电回路，应设置与线路安全载流量匹配的短路、过载保护装置。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lastRenderedPageBreak/>
        <w:t>（二十一）托育机构内冰箱、冷柜、空调以及加湿器、通风装置等长时间通电设备，应落实有效的安全检查、防护措施。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（二十二）电动自行车、电动平衡车及其蓄电池不得在托育机构的托育场所、楼梯间、走道、安全出口违规停放、充电；具有蓄电功能的儿童游乐设施，不得在托育工作期间充电。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四、易燃可燃物安全管理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（二十三）托育机构的房间、走道、墙面、顶棚不得违规采用泡沫、海绵、毛毯、木板、彩钢板等易燃可燃材料装饰装修。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（二十四）托育机构不得大量采用易燃可燃物挂件、塑料仿真树木、海洋球、氢气球等各类装饰造型物。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（二十五）除日常用量的消毒酒精、空气清新剂外，托育机构不得存放汽油、烟花爆竹等易燃易爆危险品。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（二十六）托育机构应定期清理废弃的易燃可燃杂物。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五、安全疏散管理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（二十七）托育机构应保持疏散楼梯畅通，不得锁闭、占用、堵塞、封闭安全出口、疏散通道。疏散门应采用向疏散方向开启的平开门，不得采用推拉门、卷帘门、吊门、转门和折叠门。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（二十八）托育机构的常闭式防火门应处于常闭状态，并设明显的提示标识。设门禁装置的疏散门应当安装紧急开启装置。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lastRenderedPageBreak/>
        <w:t>（二十九）托育机构疏散通道顶棚、墙面不得设置影响疏散的凸出装饰物，不得采用镜面反光材料等影响人员疏散。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（三十）托育机构不得在门窗上设置影响逃生和灭火救援的铁栅栏等障碍物，必须设置时应保证火灾情况下能及时开启。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六、应急处置管理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（三十一）托育机构应制定灭火和应急疏散预案，针对婴幼儿疏散应有专门的应急预案和实施方法，明确托育从业人员协助婴幼儿应急疏散的岗位职责。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（三十二）托育机构应每半年至少组织开展一次全员消防演练，尤其是要针对婴幼儿没有自主疏散能力的特点，加强应急疏散演练。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（三十三）托育机构应与所在建筑的消防控制室、志愿消防队或微型消防站建立联勤联动机制，建立可靠的应急通讯联络方式，并每年开展联合消防演练。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（三十四）托育机构的从业人员应掌握简易防毒面具和室内消火栓、消防软管卷盘、灭火器、灭火毯的操作使用方法，知晓“119”火警报警方法程序，具备初起火灾扑救和组织应急疏散逃生的能力。</w:t>
      </w:r>
    </w:p>
    <w:p w:rsidR="00C103BC" w:rsidRPr="00C103BC" w:rsidRDefault="00C103BC" w:rsidP="00C103BC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宋体!important" w:eastAsia="宋体!important" w:hAnsi="Helvetica" w:cs="宋体" w:hint="eastAsia"/>
          <w:color w:val="444444"/>
          <w:sz w:val="21"/>
          <w:szCs w:val="21"/>
          <w:lang/>
        </w:rPr>
      </w:pPr>
      <w:r w:rsidRPr="00C103BC">
        <w:rPr>
          <w:rFonts w:ascii="宋体" w:eastAsia="宋体" w:hAnsi="宋体" w:cs="宋体" w:hint="eastAsia"/>
          <w:color w:val="444444"/>
          <w:sz w:val="32"/>
          <w:szCs w:val="32"/>
          <w:lang/>
        </w:rPr>
        <w:t>（三十五）婴幼儿休息期间，托育机构应明确2名以上人员专门负责值班看护，确保发生火灾事故时能够快速处置、及时疏散。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14E" w:rsidRDefault="006F314E" w:rsidP="00C103BC">
      <w:pPr>
        <w:spacing w:after="0"/>
      </w:pPr>
      <w:r>
        <w:separator/>
      </w:r>
    </w:p>
  </w:endnote>
  <w:endnote w:type="continuationSeparator" w:id="0">
    <w:p w:rsidR="006F314E" w:rsidRDefault="006F314E" w:rsidP="00C103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14E" w:rsidRDefault="006F314E" w:rsidP="00C103BC">
      <w:pPr>
        <w:spacing w:after="0"/>
      </w:pPr>
      <w:r>
        <w:separator/>
      </w:r>
    </w:p>
  </w:footnote>
  <w:footnote w:type="continuationSeparator" w:id="0">
    <w:p w:rsidR="006F314E" w:rsidRDefault="006F314E" w:rsidP="00C103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F314E"/>
    <w:rsid w:val="008B7726"/>
    <w:rsid w:val="00C103BC"/>
    <w:rsid w:val="00D31D50"/>
    <w:rsid w:val="00FB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03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03B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03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03B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2025-08-27T07:07:00Z</dcterms:modified>
</cp:coreProperties>
</file>